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41" w:rsidRDefault="009D6343" w:rsidP="0096181D">
      <w:pPr>
        <w:spacing w:after="0"/>
        <w:jc w:val="center"/>
        <w:rPr>
          <w:b/>
          <w:sz w:val="24"/>
          <w:szCs w:val="24"/>
        </w:rPr>
      </w:pPr>
      <w:r w:rsidRPr="0096181D">
        <w:rPr>
          <w:b/>
          <w:sz w:val="24"/>
          <w:szCs w:val="24"/>
        </w:rPr>
        <w:t>ADDENDUM</w:t>
      </w:r>
      <w:r w:rsidR="00154573">
        <w:rPr>
          <w:b/>
          <w:sz w:val="24"/>
          <w:szCs w:val="24"/>
        </w:rPr>
        <w:t xml:space="preserve"> TO HIGHER LEARNING COMMISSION</w:t>
      </w:r>
    </w:p>
    <w:p w:rsidR="00154573" w:rsidRDefault="00154573" w:rsidP="0096181D">
      <w:pPr>
        <w:spacing w:after="0"/>
        <w:jc w:val="center"/>
        <w:rPr>
          <w:b/>
          <w:sz w:val="24"/>
          <w:szCs w:val="24"/>
        </w:rPr>
      </w:pPr>
      <w:r>
        <w:rPr>
          <w:b/>
          <w:sz w:val="24"/>
          <w:szCs w:val="24"/>
        </w:rPr>
        <w:t>SUBSTANTIVE CHANGE APPLICATION</w:t>
      </w:r>
    </w:p>
    <w:p w:rsidR="00154573" w:rsidRDefault="00154573" w:rsidP="0096181D">
      <w:pPr>
        <w:spacing w:after="0"/>
        <w:jc w:val="center"/>
        <w:rPr>
          <w:b/>
          <w:sz w:val="24"/>
          <w:szCs w:val="24"/>
        </w:rPr>
      </w:pPr>
      <w:r>
        <w:rPr>
          <w:b/>
          <w:sz w:val="24"/>
          <w:szCs w:val="24"/>
        </w:rPr>
        <w:t>TO ESTABLISH A NEW UNDERGRADUATE DEGREE PROGRAM</w:t>
      </w:r>
    </w:p>
    <w:p w:rsidR="00154573" w:rsidRPr="0096181D" w:rsidRDefault="00154573" w:rsidP="0096181D">
      <w:pPr>
        <w:spacing w:after="0"/>
        <w:jc w:val="center"/>
        <w:rPr>
          <w:b/>
          <w:sz w:val="24"/>
          <w:szCs w:val="24"/>
        </w:rPr>
      </w:pPr>
    </w:p>
    <w:p w:rsidR="009D6343" w:rsidRDefault="009D6343" w:rsidP="009D6343">
      <w:pPr>
        <w:spacing w:after="0"/>
      </w:pPr>
    </w:p>
    <w:p w:rsidR="0096181D" w:rsidRPr="000C2806" w:rsidRDefault="00154573" w:rsidP="00154573">
      <w:pPr>
        <w:spacing w:after="120"/>
      </w:pPr>
      <w:r>
        <w:rPr>
          <w:b/>
        </w:rPr>
        <w:t xml:space="preserve">Proposed </w:t>
      </w:r>
      <w:r w:rsidR="0096181D" w:rsidRPr="000C2806">
        <w:rPr>
          <w:b/>
        </w:rPr>
        <w:t>Major:</w:t>
      </w:r>
      <w:r w:rsidR="0096181D" w:rsidRPr="000C2806">
        <w:tab/>
      </w:r>
      <w:r w:rsidR="0096181D" w:rsidRPr="000C2806">
        <w:tab/>
      </w:r>
    </w:p>
    <w:p w:rsidR="0096181D" w:rsidRPr="000C2806" w:rsidRDefault="00154573" w:rsidP="00154573">
      <w:pPr>
        <w:spacing w:after="120"/>
      </w:pPr>
      <w:r>
        <w:rPr>
          <w:b/>
        </w:rPr>
        <w:t xml:space="preserve">Proposed </w:t>
      </w:r>
      <w:r w:rsidR="0096181D" w:rsidRPr="000C2806">
        <w:rPr>
          <w:b/>
        </w:rPr>
        <w:t>Degree:</w:t>
      </w:r>
      <w:r w:rsidR="0096181D" w:rsidRPr="000C2806">
        <w:tab/>
      </w:r>
      <w:r>
        <w:tab/>
      </w:r>
    </w:p>
    <w:p w:rsidR="0096181D" w:rsidRPr="000C2806" w:rsidRDefault="00154573" w:rsidP="00154573">
      <w:pPr>
        <w:spacing w:after="120"/>
      </w:pPr>
      <w:r>
        <w:rPr>
          <w:b/>
        </w:rPr>
        <w:t xml:space="preserve">Administrating </w:t>
      </w:r>
      <w:r w:rsidR="0096181D" w:rsidRPr="000C2806">
        <w:rPr>
          <w:b/>
        </w:rPr>
        <w:t>College:</w:t>
      </w:r>
      <w:r w:rsidR="0096181D" w:rsidRPr="000C2806">
        <w:tab/>
      </w:r>
    </w:p>
    <w:p w:rsidR="0096181D" w:rsidRPr="000C2806" w:rsidRDefault="00154573" w:rsidP="0096181D">
      <w:pPr>
        <w:spacing w:after="0"/>
      </w:pPr>
      <w:r>
        <w:rPr>
          <w:b/>
        </w:rPr>
        <w:t xml:space="preserve">Administrating </w:t>
      </w:r>
      <w:r w:rsidR="0096181D" w:rsidRPr="000C2806">
        <w:rPr>
          <w:b/>
        </w:rPr>
        <w:t>Department:</w:t>
      </w:r>
      <w:r w:rsidR="0096181D" w:rsidRPr="000C2806">
        <w:tab/>
      </w:r>
    </w:p>
    <w:p w:rsidR="0096181D" w:rsidRPr="000C2806" w:rsidRDefault="0096181D" w:rsidP="0096181D">
      <w:pPr>
        <w:spacing w:after="0"/>
      </w:pPr>
    </w:p>
    <w:p w:rsidR="0096181D" w:rsidRDefault="0096181D" w:rsidP="009D6343">
      <w:pPr>
        <w:spacing w:after="0"/>
      </w:pPr>
    </w:p>
    <w:p w:rsidR="0096181D" w:rsidRDefault="0096181D" w:rsidP="0096181D">
      <w:pPr>
        <w:spacing w:after="0"/>
      </w:pPr>
      <w:r w:rsidRPr="00B02D89">
        <w:t>Provide the title of the lead administrator for the proposed program and a brief description of the individual</w:t>
      </w:r>
      <w:r>
        <w:t>’</w:t>
      </w:r>
      <w:r w:rsidRPr="00B02D89">
        <w:t>s duties and responsibilities.</w:t>
      </w:r>
    </w:p>
    <w:p w:rsidR="00B549CD" w:rsidRPr="00B549CD" w:rsidRDefault="00B549CD" w:rsidP="00B549CD">
      <w:pPr>
        <w:spacing w:after="0"/>
      </w:pPr>
    </w:p>
    <w:p w:rsidR="00B549CD" w:rsidRPr="00B549CD" w:rsidRDefault="00B549CD" w:rsidP="00B549CD">
      <w:pPr>
        <w:spacing w:after="0"/>
      </w:pPr>
    </w:p>
    <w:p w:rsidR="00B549CD" w:rsidRPr="00B549CD" w:rsidRDefault="00B549CD" w:rsidP="00B549CD">
      <w:pPr>
        <w:spacing w:after="0"/>
      </w:pPr>
    </w:p>
    <w:p w:rsidR="0096181D" w:rsidRDefault="0096181D" w:rsidP="009D6343">
      <w:pPr>
        <w:spacing w:after="0"/>
      </w:pPr>
      <w:r w:rsidRPr="00B02D89">
        <w:t>Indicate whether any institutions</w:t>
      </w:r>
      <w:r>
        <w:t xml:space="preserve"> of higher education </w:t>
      </w:r>
      <w:r w:rsidR="00154573" w:rsidRPr="00B02D89">
        <w:t>offer the proposed program</w:t>
      </w:r>
      <w:r w:rsidR="00154573">
        <w:t xml:space="preserve"> </w:t>
      </w:r>
      <w:r>
        <w:t>within a 30-</w:t>
      </w:r>
      <w:r w:rsidRPr="00B02D89">
        <w:t xml:space="preserve">mile radius of </w:t>
      </w:r>
      <w:r w:rsidR="00154573">
        <w:t>the campus(</w:t>
      </w:r>
      <w:proofErr w:type="spellStart"/>
      <w:r w:rsidR="00154573">
        <w:t>es</w:t>
      </w:r>
      <w:proofErr w:type="spellEnd"/>
      <w:r w:rsidR="00154573">
        <w:t>) at which the proposed program will be offered</w:t>
      </w:r>
      <w:r w:rsidRPr="00B02D89">
        <w:t>.</w:t>
      </w:r>
      <w:r>
        <w:t xml:space="preserve"> </w:t>
      </w:r>
      <w:r w:rsidRPr="00B02D89">
        <w:t xml:space="preserve">If so, list the institutions that offer the proposed program and provide a rationale for offering an additional program at this </w:t>
      </w:r>
      <w:r w:rsidR="00154573">
        <w:t>campus</w:t>
      </w:r>
      <w:r w:rsidRPr="00B02D89">
        <w:t>.</w:t>
      </w:r>
    </w:p>
    <w:p w:rsidR="0096181D" w:rsidRDefault="0096181D" w:rsidP="009D6343">
      <w:pPr>
        <w:spacing w:after="0"/>
      </w:pPr>
    </w:p>
    <w:p w:rsidR="000A160C" w:rsidRDefault="000A160C" w:rsidP="009D6343">
      <w:pPr>
        <w:spacing w:after="0"/>
      </w:pPr>
    </w:p>
    <w:p w:rsidR="0096181D" w:rsidRDefault="0096181D" w:rsidP="009D6343">
      <w:pPr>
        <w:spacing w:after="0"/>
      </w:pPr>
    </w:p>
    <w:p w:rsidR="009D6343" w:rsidRPr="000A160C" w:rsidRDefault="009D6343" w:rsidP="000A160C">
      <w:pPr>
        <w:spacing w:after="0"/>
        <w:rPr>
          <w:b/>
        </w:rPr>
      </w:pPr>
      <w:r w:rsidRPr="000A160C">
        <w:rPr>
          <w:b/>
        </w:rPr>
        <w:t>CATALOG COPY</w:t>
      </w:r>
    </w:p>
    <w:p w:rsidR="009D6343" w:rsidRDefault="009D6343" w:rsidP="009D6343">
      <w:pPr>
        <w:spacing w:after="0"/>
      </w:pPr>
    </w:p>
    <w:p w:rsidR="009D6343" w:rsidRPr="000C2806" w:rsidRDefault="009D6343" w:rsidP="009D6343">
      <w:pPr>
        <w:spacing w:after="0"/>
      </w:pPr>
    </w:p>
    <w:p w:rsidR="009D6343" w:rsidRPr="009D6343" w:rsidRDefault="009D6343" w:rsidP="009D6343">
      <w:pPr>
        <w:spacing w:after="0"/>
        <w:rPr>
          <w:b/>
        </w:rPr>
      </w:pPr>
      <w:r w:rsidRPr="009D6343">
        <w:rPr>
          <w:b/>
        </w:rPr>
        <w:t>Description of Program:</w:t>
      </w:r>
    </w:p>
    <w:p w:rsidR="009D6343" w:rsidRPr="009D6343" w:rsidRDefault="009D6343" w:rsidP="009D6343">
      <w:pPr>
        <w:spacing w:after="0"/>
        <w:rPr>
          <w:i/>
        </w:rPr>
      </w:pPr>
      <w:r>
        <w:rPr>
          <w:i/>
        </w:rPr>
        <w:t>Describe the program as you would to a prospective student.</w:t>
      </w:r>
    </w:p>
    <w:p w:rsidR="00B549CD" w:rsidRPr="00B549CD" w:rsidRDefault="00B549CD" w:rsidP="00B549CD">
      <w:pPr>
        <w:spacing w:after="0"/>
      </w:pPr>
    </w:p>
    <w:p w:rsidR="00B549CD" w:rsidRPr="00B549CD" w:rsidRDefault="00B549CD" w:rsidP="00B549CD">
      <w:pPr>
        <w:spacing w:after="0"/>
      </w:pPr>
    </w:p>
    <w:p w:rsidR="00B549CD" w:rsidRPr="00B549CD" w:rsidRDefault="00B549CD" w:rsidP="00B549CD">
      <w:pPr>
        <w:spacing w:after="0"/>
      </w:pPr>
    </w:p>
    <w:p w:rsidR="009D6343" w:rsidRPr="009D6343" w:rsidRDefault="009D6343" w:rsidP="009D6343">
      <w:pPr>
        <w:spacing w:after="0"/>
        <w:rPr>
          <w:b/>
        </w:rPr>
      </w:pPr>
      <w:r w:rsidRPr="009D6343">
        <w:rPr>
          <w:b/>
        </w:rPr>
        <w:t xml:space="preserve">Fully Offered </w:t>
      </w:r>
      <w:proofErr w:type="gramStart"/>
      <w:r w:rsidRPr="009D6343">
        <w:rPr>
          <w:b/>
        </w:rPr>
        <w:t>At</w:t>
      </w:r>
      <w:proofErr w:type="gramEnd"/>
      <w:r w:rsidRPr="009D6343">
        <w:rPr>
          <w:b/>
        </w:rPr>
        <w:t>:</w:t>
      </w:r>
    </w:p>
    <w:p w:rsidR="009D6343" w:rsidRPr="009D6343" w:rsidRDefault="009D6343" w:rsidP="009D6343">
      <w:pPr>
        <w:spacing w:after="0"/>
        <w:rPr>
          <w:i/>
        </w:rPr>
      </w:pPr>
      <w:r>
        <w:rPr>
          <w:i/>
        </w:rPr>
        <w:t>List all campuses/locations and methods (e.g., online, accelerated) for which a student can fully complete the program.</w:t>
      </w:r>
    </w:p>
    <w:p w:rsidR="00B549CD" w:rsidRPr="00B549CD" w:rsidRDefault="00B549CD" w:rsidP="00B549CD">
      <w:pPr>
        <w:spacing w:after="0"/>
      </w:pPr>
    </w:p>
    <w:p w:rsidR="00B549CD" w:rsidRPr="00B549CD" w:rsidRDefault="00B549CD" w:rsidP="00B549CD">
      <w:pPr>
        <w:spacing w:after="0"/>
      </w:pPr>
    </w:p>
    <w:p w:rsidR="00B549CD" w:rsidRPr="00B549CD" w:rsidRDefault="00B549CD" w:rsidP="00B549CD">
      <w:pPr>
        <w:spacing w:after="0"/>
      </w:pPr>
    </w:p>
    <w:p w:rsidR="009D6343" w:rsidRPr="009D6343" w:rsidRDefault="009D6343" w:rsidP="009D6343">
      <w:pPr>
        <w:spacing w:after="0"/>
        <w:rPr>
          <w:b/>
        </w:rPr>
      </w:pPr>
      <w:r>
        <w:rPr>
          <w:b/>
        </w:rPr>
        <w:t>Accreditation</w:t>
      </w:r>
      <w:r w:rsidRPr="009D6343">
        <w:rPr>
          <w:b/>
        </w:rPr>
        <w:t>:</w:t>
      </w:r>
    </w:p>
    <w:p w:rsidR="009D6343" w:rsidRPr="009D6343" w:rsidRDefault="009D6343" w:rsidP="009D6343">
      <w:pPr>
        <w:spacing w:after="0"/>
        <w:rPr>
          <w:i/>
        </w:rPr>
      </w:pPr>
      <w:r>
        <w:rPr>
          <w:i/>
        </w:rPr>
        <w:t>List specialized or professional accreditor for the program if applicable.</w:t>
      </w:r>
    </w:p>
    <w:p w:rsidR="00B549CD" w:rsidRPr="00B549CD" w:rsidRDefault="00B549CD" w:rsidP="00B549CD">
      <w:pPr>
        <w:spacing w:after="0"/>
      </w:pPr>
    </w:p>
    <w:p w:rsidR="00B549CD" w:rsidRPr="00B549CD" w:rsidRDefault="00B549CD" w:rsidP="00B549CD">
      <w:pPr>
        <w:spacing w:after="0"/>
      </w:pPr>
    </w:p>
    <w:p w:rsidR="00B549CD" w:rsidRPr="00B549CD" w:rsidRDefault="00B549CD" w:rsidP="00B549CD">
      <w:pPr>
        <w:spacing w:after="0"/>
      </w:pPr>
    </w:p>
    <w:p w:rsidR="009D6343" w:rsidRPr="009D6343" w:rsidRDefault="009D6343" w:rsidP="009D6343">
      <w:pPr>
        <w:spacing w:after="0"/>
        <w:rPr>
          <w:b/>
        </w:rPr>
      </w:pPr>
      <w:r>
        <w:rPr>
          <w:b/>
        </w:rPr>
        <w:t>Admission Requirements:</w:t>
      </w:r>
    </w:p>
    <w:p w:rsidR="009D6343" w:rsidRDefault="000C2806" w:rsidP="009D6343">
      <w:pPr>
        <w:spacing w:after="0"/>
        <w:rPr>
          <w:i/>
        </w:rPr>
      </w:pPr>
      <w:r>
        <w:rPr>
          <w:i/>
        </w:rPr>
        <w:t xml:space="preserve">If </w:t>
      </w:r>
      <w:r w:rsidR="009D6343">
        <w:rPr>
          <w:i/>
        </w:rPr>
        <w:t xml:space="preserve">program does </w:t>
      </w:r>
      <w:r w:rsidR="009D6343">
        <w:rPr>
          <w:i/>
          <w:u w:val="single"/>
        </w:rPr>
        <w:t>not</w:t>
      </w:r>
      <w:r w:rsidR="009D6343">
        <w:rPr>
          <w:i/>
        </w:rPr>
        <w:t xml:space="preserve"> have additional admission criteria above and beyond the minimum to be admitted to a </w:t>
      </w:r>
      <w:r>
        <w:rPr>
          <w:i/>
        </w:rPr>
        <w:t>Kent State</w:t>
      </w:r>
      <w:r>
        <w:rPr>
          <w:i/>
        </w:rPr>
        <w:t xml:space="preserve"> </w:t>
      </w:r>
      <w:r w:rsidR="009D6343">
        <w:rPr>
          <w:i/>
        </w:rPr>
        <w:t>associate or bachelor’</w:t>
      </w:r>
      <w:r>
        <w:rPr>
          <w:i/>
        </w:rPr>
        <w:t>s degree</w:t>
      </w:r>
      <w:r w:rsidR="009D6343">
        <w:rPr>
          <w:i/>
        </w:rPr>
        <w:t>, write “standard admission criteria for the degree.” If program has additional admission</w:t>
      </w:r>
      <w:r>
        <w:rPr>
          <w:i/>
        </w:rPr>
        <w:t xml:space="preserve"> criteria (e.g., audition, 3.0</w:t>
      </w:r>
      <w:r w:rsidR="009D6343">
        <w:rPr>
          <w:i/>
        </w:rPr>
        <w:t xml:space="preserve"> high school GPA</w:t>
      </w:r>
      <w:r>
        <w:rPr>
          <w:i/>
        </w:rPr>
        <w:t>, 2.75 overall GPA for transfer students</w:t>
      </w:r>
      <w:r w:rsidR="009D6343">
        <w:rPr>
          <w:i/>
        </w:rPr>
        <w:t>), list those requirements.</w:t>
      </w:r>
    </w:p>
    <w:p w:rsidR="009D6343" w:rsidRPr="00B549CD" w:rsidRDefault="009D6343" w:rsidP="009D6343">
      <w:pPr>
        <w:spacing w:after="0"/>
      </w:pPr>
    </w:p>
    <w:p w:rsidR="000C2806" w:rsidRPr="00B549CD" w:rsidRDefault="000C2806" w:rsidP="009D6343">
      <w:pPr>
        <w:spacing w:after="0"/>
      </w:pPr>
    </w:p>
    <w:p w:rsidR="00B549CD" w:rsidRPr="00B549CD" w:rsidRDefault="00B549CD" w:rsidP="009D6343">
      <w:pPr>
        <w:spacing w:after="0"/>
      </w:pPr>
    </w:p>
    <w:p w:rsidR="009D6343" w:rsidRDefault="009D6343" w:rsidP="009D6343">
      <w:pPr>
        <w:spacing w:after="0"/>
        <w:rPr>
          <w:b/>
        </w:rPr>
      </w:pPr>
      <w:r>
        <w:rPr>
          <w:b/>
        </w:rPr>
        <w:t>Program Learning Outcomes:</w:t>
      </w:r>
    </w:p>
    <w:p w:rsidR="009D6343" w:rsidRDefault="00F45667" w:rsidP="009D6343">
      <w:pPr>
        <w:spacing w:after="0"/>
        <w:rPr>
          <w:i/>
        </w:rPr>
      </w:pPr>
      <w:r>
        <w:rPr>
          <w:i/>
        </w:rPr>
        <w:t>List the specific knowledge and skills directly related to the program’s discipline that you expect students to acquire as part of their educational experience in the program. The outcomes must be observable and measureable, rather than what students “know,” “think,” “understand, “appreciate,” etc.</w:t>
      </w:r>
    </w:p>
    <w:p w:rsidR="00B549CD" w:rsidRPr="00B549CD" w:rsidRDefault="00B549CD" w:rsidP="00B549CD">
      <w:pPr>
        <w:spacing w:after="0"/>
      </w:pPr>
    </w:p>
    <w:p w:rsidR="00B549CD" w:rsidRPr="00B549CD" w:rsidRDefault="00B549CD" w:rsidP="00B549CD">
      <w:pPr>
        <w:spacing w:after="0"/>
      </w:pPr>
    </w:p>
    <w:p w:rsidR="00B549CD" w:rsidRPr="00B549CD" w:rsidRDefault="00B549CD" w:rsidP="00B549CD">
      <w:pPr>
        <w:spacing w:after="0"/>
      </w:pPr>
    </w:p>
    <w:p w:rsidR="00F45667" w:rsidRDefault="00F45667" w:rsidP="009D6343">
      <w:pPr>
        <w:spacing w:after="0"/>
        <w:rPr>
          <w:b/>
        </w:rPr>
      </w:pPr>
      <w:r>
        <w:rPr>
          <w:b/>
        </w:rPr>
        <w:t>Program Requirements:</w:t>
      </w:r>
    </w:p>
    <w:p w:rsidR="00F45667" w:rsidRPr="00B46A5B" w:rsidRDefault="00B46A5B" w:rsidP="00154573">
      <w:pPr>
        <w:spacing w:after="120"/>
        <w:rPr>
          <w:i/>
        </w:rPr>
      </w:pPr>
      <w:r>
        <w:rPr>
          <w:i/>
        </w:rPr>
        <w:t>Adjust the table to the proposed curriculum, including the Kent Core</w:t>
      </w:r>
      <w:r w:rsidR="000C2806">
        <w:rPr>
          <w:i/>
        </w:rPr>
        <w:t xml:space="preserve"> </w:t>
      </w:r>
      <w:r>
        <w:rPr>
          <w:i/>
        </w:rPr>
        <w:t>and general elective requirements.</w:t>
      </w:r>
    </w:p>
    <w:tbl>
      <w:tblPr>
        <w:tblStyle w:val="TableGrid"/>
        <w:tblW w:w="0" w:type="auto"/>
        <w:tblLook w:val="04A0" w:firstRow="1" w:lastRow="0" w:firstColumn="1" w:lastColumn="0" w:noHBand="0" w:noVBand="1"/>
      </w:tblPr>
      <w:tblGrid>
        <w:gridCol w:w="1259"/>
        <w:gridCol w:w="7185"/>
        <w:gridCol w:w="906"/>
      </w:tblGrid>
      <w:tr w:rsidR="00F45667" w:rsidTr="00154573">
        <w:tc>
          <w:tcPr>
            <w:tcW w:w="9350" w:type="dxa"/>
            <w:gridSpan w:val="3"/>
            <w:shd w:val="clear" w:color="auto" w:fill="F2F2F2" w:themeFill="background1" w:themeFillShade="F2"/>
          </w:tcPr>
          <w:p w:rsidR="00F45667" w:rsidRDefault="00F45667" w:rsidP="009D6343">
            <w:pPr>
              <w:rPr>
                <w:b/>
              </w:rPr>
            </w:pPr>
            <w:r>
              <w:rPr>
                <w:b/>
              </w:rPr>
              <w:lastRenderedPageBreak/>
              <w:t>Major Requirements (courses count in major GPA)</w:t>
            </w:r>
          </w:p>
        </w:tc>
      </w:tr>
      <w:tr w:rsidR="00F45667" w:rsidTr="00154573">
        <w:tc>
          <w:tcPr>
            <w:tcW w:w="1259" w:type="dxa"/>
          </w:tcPr>
          <w:p w:rsidR="00F45667" w:rsidRPr="00F45667" w:rsidRDefault="00F45667" w:rsidP="00F45667">
            <w:pPr>
              <w:rPr>
                <w:b/>
              </w:rPr>
            </w:pPr>
            <w:r w:rsidRPr="00F45667">
              <w:rPr>
                <w:b/>
              </w:rPr>
              <w:t>Course</w:t>
            </w:r>
          </w:p>
        </w:tc>
        <w:tc>
          <w:tcPr>
            <w:tcW w:w="7185" w:type="dxa"/>
          </w:tcPr>
          <w:p w:rsidR="00F45667" w:rsidRPr="00F45667" w:rsidRDefault="00F45667" w:rsidP="00F45667">
            <w:pPr>
              <w:rPr>
                <w:b/>
              </w:rPr>
            </w:pPr>
            <w:r w:rsidRPr="00F45667">
              <w:rPr>
                <w:b/>
              </w:rPr>
              <w:t>Title</w:t>
            </w:r>
          </w:p>
        </w:tc>
        <w:tc>
          <w:tcPr>
            <w:tcW w:w="906" w:type="dxa"/>
          </w:tcPr>
          <w:p w:rsidR="00F45667" w:rsidRPr="00F45667" w:rsidRDefault="00F45667" w:rsidP="00B46A5B">
            <w:pPr>
              <w:jc w:val="center"/>
              <w:rPr>
                <w:b/>
              </w:rPr>
            </w:pPr>
            <w:r w:rsidRPr="00F45667">
              <w:rPr>
                <w:b/>
              </w:rPr>
              <w:t>Credits</w:t>
            </w:r>
          </w:p>
        </w:tc>
      </w:tr>
      <w:tr w:rsidR="00F45667" w:rsidTr="00154573">
        <w:tc>
          <w:tcPr>
            <w:tcW w:w="1259" w:type="dxa"/>
          </w:tcPr>
          <w:p w:rsidR="00F45667" w:rsidRPr="00F45667" w:rsidRDefault="00F45667" w:rsidP="00F45667"/>
        </w:tc>
        <w:tc>
          <w:tcPr>
            <w:tcW w:w="7185" w:type="dxa"/>
          </w:tcPr>
          <w:p w:rsidR="00F45667" w:rsidRPr="00F45667" w:rsidRDefault="00F45667" w:rsidP="00F45667"/>
        </w:tc>
        <w:tc>
          <w:tcPr>
            <w:tcW w:w="906" w:type="dxa"/>
          </w:tcPr>
          <w:p w:rsidR="00F45667" w:rsidRPr="00F45667" w:rsidRDefault="00F45667" w:rsidP="00B46A5B">
            <w:pPr>
              <w:jc w:val="center"/>
            </w:pPr>
          </w:p>
        </w:tc>
      </w:tr>
      <w:tr w:rsidR="0096181D" w:rsidTr="00154573">
        <w:tc>
          <w:tcPr>
            <w:tcW w:w="1259" w:type="dxa"/>
          </w:tcPr>
          <w:p w:rsidR="0096181D" w:rsidRPr="00F45667" w:rsidRDefault="0096181D" w:rsidP="00F45667"/>
        </w:tc>
        <w:tc>
          <w:tcPr>
            <w:tcW w:w="7185" w:type="dxa"/>
          </w:tcPr>
          <w:p w:rsidR="0096181D" w:rsidRPr="00F45667" w:rsidRDefault="0096181D" w:rsidP="00F45667"/>
        </w:tc>
        <w:tc>
          <w:tcPr>
            <w:tcW w:w="906" w:type="dxa"/>
          </w:tcPr>
          <w:p w:rsidR="0096181D" w:rsidRPr="00F45667" w:rsidRDefault="0096181D" w:rsidP="00B46A5B">
            <w:pPr>
              <w:jc w:val="center"/>
            </w:pPr>
          </w:p>
        </w:tc>
      </w:tr>
      <w:tr w:rsidR="0096181D" w:rsidTr="00154573">
        <w:tc>
          <w:tcPr>
            <w:tcW w:w="1259" w:type="dxa"/>
          </w:tcPr>
          <w:p w:rsidR="0096181D" w:rsidRPr="00F45667" w:rsidRDefault="0096181D" w:rsidP="00F45667"/>
        </w:tc>
        <w:tc>
          <w:tcPr>
            <w:tcW w:w="7185" w:type="dxa"/>
          </w:tcPr>
          <w:p w:rsidR="0096181D" w:rsidRPr="00F45667" w:rsidRDefault="0096181D" w:rsidP="00F45667"/>
        </w:tc>
        <w:tc>
          <w:tcPr>
            <w:tcW w:w="906" w:type="dxa"/>
          </w:tcPr>
          <w:p w:rsidR="0096181D" w:rsidRPr="00F45667" w:rsidRDefault="0096181D" w:rsidP="00B46A5B">
            <w:pPr>
              <w:jc w:val="center"/>
            </w:pPr>
          </w:p>
        </w:tc>
      </w:tr>
      <w:tr w:rsidR="00F45667" w:rsidTr="00154573">
        <w:tc>
          <w:tcPr>
            <w:tcW w:w="1259" w:type="dxa"/>
          </w:tcPr>
          <w:p w:rsidR="00F45667" w:rsidRPr="00F45667" w:rsidRDefault="00F45667" w:rsidP="00F45667"/>
        </w:tc>
        <w:tc>
          <w:tcPr>
            <w:tcW w:w="7185" w:type="dxa"/>
          </w:tcPr>
          <w:p w:rsidR="00F45667" w:rsidRPr="00F45667" w:rsidRDefault="00F45667" w:rsidP="00F45667"/>
        </w:tc>
        <w:tc>
          <w:tcPr>
            <w:tcW w:w="906" w:type="dxa"/>
          </w:tcPr>
          <w:p w:rsidR="00F45667" w:rsidRPr="00F45667" w:rsidRDefault="00F45667" w:rsidP="00B46A5B">
            <w:pPr>
              <w:jc w:val="center"/>
            </w:pPr>
          </w:p>
        </w:tc>
      </w:tr>
      <w:tr w:rsidR="0096181D" w:rsidTr="00154573">
        <w:tc>
          <w:tcPr>
            <w:tcW w:w="1259" w:type="dxa"/>
          </w:tcPr>
          <w:p w:rsidR="0096181D" w:rsidRPr="00F45667" w:rsidRDefault="0096181D" w:rsidP="00F45667"/>
        </w:tc>
        <w:tc>
          <w:tcPr>
            <w:tcW w:w="7185" w:type="dxa"/>
          </w:tcPr>
          <w:p w:rsidR="0096181D" w:rsidRPr="00F45667" w:rsidRDefault="0096181D" w:rsidP="00F45667"/>
        </w:tc>
        <w:tc>
          <w:tcPr>
            <w:tcW w:w="906" w:type="dxa"/>
          </w:tcPr>
          <w:p w:rsidR="0096181D" w:rsidRPr="00F45667" w:rsidRDefault="0096181D" w:rsidP="00B46A5B">
            <w:pPr>
              <w:jc w:val="center"/>
            </w:pPr>
          </w:p>
        </w:tc>
      </w:tr>
      <w:tr w:rsidR="00F45667" w:rsidTr="00154573">
        <w:tc>
          <w:tcPr>
            <w:tcW w:w="1259" w:type="dxa"/>
          </w:tcPr>
          <w:p w:rsidR="00F45667" w:rsidRPr="00F45667" w:rsidRDefault="00F45667" w:rsidP="00F45667"/>
        </w:tc>
        <w:tc>
          <w:tcPr>
            <w:tcW w:w="7185" w:type="dxa"/>
          </w:tcPr>
          <w:p w:rsidR="00F45667" w:rsidRPr="00F45667" w:rsidRDefault="00F45667" w:rsidP="00F45667"/>
        </w:tc>
        <w:tc>
          <w:tcPr>
            <w:tcW w:w="906" w:type="dxa"/>
          </w:tcPr>
          <w:p w:rsidR="00F45667" w:rsidRPr="00F45667" w:rsidRDefault="00F45667" w:rsidP="00B46A5B">
            <w:pPr>
              <w:jc w:val="center"/>
            </w:pPr>
          </w:p>
        </w:tc>
      </w:tr>
      <w:tr w:rsidR="00F45667" w:rsidTr="00154573">
        <w:tc>
          <w:tcPr>
            <w:tcW w:w="1259" w:type="dxa"/>
          </w:tcPr>
          <w:p w:rsidR="00F45667" w:rsidRPr="00F45667" w:rsidRDefault="00F45667" w:rsidP="00F45667"/>
        </w:tc>
        <w:tc>
          <w:tcPr>
            <w:tcW w:w="7185" w:type="dxa"/>
          </w:tcPr>
          <w:p w:rsidR="00F45667" w:rsidRPr="00F45667" w:rsidRDefault="00F45667" w:rsidP="00F45667"/>
        </w:tc>
        <w:tc>
          <w:tcPr>
            <w:tcW w:w="906" w:type="dxa"/>
          </w:tcPr>
          <w:p w:rsidR="00F45667" w:rsidRPr="00F45667" w:rsidRDefault="00F45667" w:rsidP="00B46A5B">
            <w:pPr>
              <w:jc w:val="center"/>
            </w:pPr>
          </w:p>
        </w:tc>
      </w:tr>
      <w:tr w:rsidR="00F45667" w:rsidTr="00154573">
        <w:tc>
          <w:tcPr>
            <w:tcW w:w="1259" w:type="dxa"/>
          </w:tcPr>
          <w:p w:rsidR="00F45667" w:rsidRPr="00F45667" w:rsidRDefault="00F45667" w:rsidP="00F45667"/>
        </w:tc>
        <w:tc>
          <w:tcPr>
            <w:tcW w:w="7185" w:type="dxa"/>
          </w:tcPr>
          <w:p w:rsidR="00F45667" w:rsidRPr="00F45667" w:rsidRDefault="00F45667" w:rsidP="00F45667"/>
        </w:tc>
        <w:tc>
          <w:tcPr>
            <w:tcW w:w="906" w:type="dxa"/>
          </w:tcPr>
          <w:p w:rsidR="00F45667" w:rsidRPr="00F45667" w:rsidRDefault="00F45667" w:rsidP="00B46A5B">
            <w:pPr>
              <w:jc w:val="center"/>
            </w:pPr>
          </w:p>
        </w:tc>
      </w:tr>
      <w:tr w:rsidR="00F45667" w:rsidTr="00154573">
        <w:tc>
          <w:tcPr>
            <w:tcW w:w="1259" w:type="dxa"/>
          </w:tcPr>
          <w:p w:rsidR="00F45667" w:rsidRPr="00F45667" w:rsidRDefault="00F45667" w:rsidP="00F45667"/>
        </w:tc>
        <w:tc>
          <w:tcPr>
            <w:tcW w:w="7185" w:type="dxa"/>
          </w:tcPr>
          <w:p w:rsidR="00F45667" w:rsidRPr="00F45667" w:rsidRDefault="00F45667" w:rsidP="00F45667"/>
        </w:tc>
        <w:tc>
          <w:tcPr>
            <w:tcW w:w="906" w:type="dxa"/>
          </w:tcPr>
          <w:p w:rsidR="00F45667" w:rsidRPr="00F45667" w:rsidRDefault="00F45667" w:rsidP="00B46A5B">
            <w:pPr>
              <w:jc w:val="center"/>
            </w:pPr>
          </w:p>
        </w:tc>
      </w:tr>
      <w:tr w:rsidR="00F45667" w:rsidTr="00154573">
        <w:tc>
          <w:tcPr>
            <w:tcW w:w="1259" w:type="dxa"/>
          </w:tcPr>
          <w:p w:rsidR="00F45667" w:rsidRPr="00F45667" w:rsidRDefault="00F45667" w:rsidP="00F45667"/>
        </w:tc>
        <w:tc>
          <w:tcPr>
            <w:tcW w:w="7185" w:type="dxa"/>
          </w:tcPr>
          <w:p w:rsidR="00F45667" w:rsidRPr="00F45667" w:rsidRDefault="00F45667" w:rsidP="00F45667"/>
        </w:tc>
        <w:tc>
          <w:tcPr>
            <w:tcW w:w="906" w:type="dxa"/>
          </w:tcPr>
          <w:p w:rsidR="00F45667" w:rsidRPr="00F45667" w:rsidRDefault="00F45667" w:rsidP="00B46A5B">
            <w:pPr>
              <w:jc w:val="center"/>
            </w:pPr>
          </w:p>
        </w:tc>
      </w:tr>
      <w:tr w:rsidR="00F45667" w:rsidTr="00154573">
        <w:tc>
          <w:tcPr>
            <w:tcW w:w="9350" w:type="dxa"/>
            <w:gridSpan w:val="3"/>
            <w:shd w:val="clear" w:color="auto" w:fill="F2F2F2" w:themeFill="background1" w:themeFillShade="F2"/>
          </w:tcPr>
          <w:p w:rsidR="00F45667" w:rsidRDefault="00F45667" w:rsidP="00F45667">
            <w:pPr>
              <w:rPr>
                <w:b/>
              </w:rPr>
            </w:pPr>
            <w:r>
              <w:rPr>
                <w:b/>
              </w:rPr>
              <w:t>Additional Requirements (courses do not count in major GPA)</w:t>
            </w:r>
          </w:p>
        </w:tc>
      </w:tr>
      <w:tr w:rsidR="00F45667" w:rsidTr="00154573">
        <w:tc>
          <w:tcPr>
            <w:tcW w:w="1259" w:type="dxa"/>
          </w:tcPr>
          <w:p w:rsidR="00F45667" w:rsidRPr="00F45667" w:rsidRDefault="00F45667" w:rsidP="00F45667">
            <w:pPr>
              <w:rPr>
                <w:b/>
              </w:rPr>
            </w:pPr>
            <w:r w:rsidRPr="00F45667">
              <w:rPr>
                <w:b/>
              </w:rPr>
              <w:t>Course</w:t>
            </w:r>
          </w:p>
        </w:tc>
        <w:tc>
          <w:tcPr>
            <w:tcW w:w="7185" w:type="dxa"/>
          </w:tcPr>
          <w:p w:rsidR="00F45667" w:rsidRPr="00F45667" w:rsidRDefault="00F45667" w:rsidP="00F45667">
            <w:pPr>
              <w:rPr>
                <w:b/>
              </w:rPr>
            </w:pPr>
            <w:r w:rsidRPr="00F45667">
              <w:rPr>
                <w:b/>
              </w:rPr>
              <w:t>Title</w:t>
            </w:r>
          </w:p>
        </w:tc>
        <w:tc>
          <w:tcPr>
            <w:tcW w:w="906" w:type="dxa"/>
          </w:tcPr>
          <w:p w:rsidR="00F45667" w:rsidRPr="00F45667" w:rsidRDefault="00F45667" w:rsidP="00B46A5B">
            <w:pPr>
              <w:jc w:val="center"/>
              <w:rPr>
                <w:b/>
              </w:rPr>
            </w:pPr>
            <w:r w:rsidRPr="00F45667">
              <w:rPr>
                <w:b/>
              </w:rPr>
              <w:t>Credits</w:t>
            </w:r>
          </w:p>
        </w:tc>
      </w:tr>
      <w:tr w:rsidR="00F45667" w:rsidTr="00154573">
        <w:tc>
          <w:tcPr>
            <w:tcW w:w="1259" w:type="dxa"/>
          </w:tcPr>
          <w:p w:rsidR="00F45667" w:rsidRPr="00F45667" w:rsidRDefault="00F45667" w:rsidP="00F45667"/>
        </w:tc>
        <w:tc>
          <w:tcPr>
            <w:tcW w:w="7185" w:type="dxa"/>
          </w:tcPr>
          <w:p w:rsidR="00F45667" w:rsidRPr="00F45667" w:rsidRDefault="00F45667" w:rsidP="00F45667"/>
        </w:tc>
        <w:tc>
          <w:tcPr>
            <w:tcW w:w="906" w:type="dxa"/>
          </w:tcPr>
          <w:p w:rsidR="00F45667" w:rsidRPr="00F45667" w:rsidRDefault="00F45667" w:rsidP="00B46A5B">
            <w:pPr>
              <w:jc w:val="center"/>
            </w:pPr>
          </w:p>
        </w:tc>
      </w:tr>
      <w:tr w:rsidR="00F45667" w:rsidTr="00154573">
        <w:tc>
          <w:tcPr>
            <w:tcW w:w="1259" w:type="dxa"/>
          </w:tcPr>
          <w:p w:rsidR="00F45667" w:rsidRPr="00F45667" w:rsidRDefault="00F45667" w:rsidP="00F45667"/>
        </w:tc>
        <w:tc>
          <w:tcPr>
            <w:tcW w:w="7185" w:type="dxa"/>
          </w:tcPr>
          <w:p w:rsidR="00F45667" w:rsidRPr="00F45667" w:rsidRDefault="00F45667" w:rsidP="00F45667"/>
        </w:tc>
        <w:tc>
          <w:tcPr>
            <w:tcW w:w="906" w:type="dxa"/>
          </w:tcPr>
          <w:p w:rsidR="00F45667" w:rsidRPr="00F45667" w:rsidRDefault="00F45667" w:rsidP="00B46A5B">
            <w:pPr>
              <w:jc w:val="center"/>
            </w:pPr>
          </w:p>
        </w:tc>
      </w:tr>
      <w:tr w:rsidR="00F45667" w:rsidTr="00154573">
        <w:tc>
          <w:tcPr>
            <w:tcW w:w="1259" w:type="dxa"/>
          </w:tcPr>
          <w:p w:rsidR="00F45667" w:rsidRPr="00F45667" w:rsidRDefault="00F45667" w:rsidP="00F45667"/>
        </w:tc>
        <w:tc>
          <w:tcPr>
            <w:tcW w:w="7185" w:type="dxa"/>
          </w:tcPr>
          <w:p w:rsidR="00F45667" w:rsidRPr="00F45667" w:rsidRDefault="00F45667" w:rsidP="00F45667"/>
        </w:tc>
        <w:tc>
          <w:tcPr>
            <w:tcW w:w="906" w:type="dxa"/>
          </w:tcPr>
          <w:p w:rsidR="00F45667" w:rsidRPr="00F45667" w:rsidRDefault="00F45667" w:rsidP="00B46A5B">
            <w:pPr>
              <w:jc w:val="center"/>
            </w:pPr>
          </w:p>
        </w:tc>
      </w:tr>
      <w:tr w:rsidR="00F45667" w:rsidTr="00154573">
        <w:tc>
          <w:tcPr>
            <w:tcW w:w="8444" w:type="dxa"/>
            <w:gridSpan w:val="2"/>
          </w:tcPr>
          <w:p w:rsidR="00F45667" w:rsidRPr="00F45667" w:rsidRDefault="00F45667" w:rsidP="00F45667">
            <w:r w:rsidRPr="00F45667">
              <w:t>K</w:t>
            </w:r>
            <w:r>
              <w:t>ent Core Composition</w:t>
            </w:r>
          </w:p>
        </w:tc>
        <w:tc>
          <w:tcPr>
            <w:tcW w:w="906" w:type="dxa"/>
          </w:tcPr>
          <w:p w:rsidR="00F45667" w:rsidRPr="00F45667" w:rsidRDefault="00B46A5B" w:rsidP="00B46A5B">
            <w:pPr>
              <w:jc w:val="center"/>
            </w:pPr>
            <w:r>
              <w:t>6</w:t>
            </w:r>
          </w:p>
        </w:tc>
      </w:tr>
      <w:tr w:rsidR="00F45667" w:rsidTr="00154573">
        <w:tc>
          <w:tcPr>
            <w:tcW w:w="8444" w:type="dxa"/>
            <w:gridSpan w:val="2"/>
          </w:tcPr>
          <w:p w:rsidR="00F45667" w:rsidRPr="00F45667" w:rsidRDefault="00F45667" w:rsidP="00F45667">
            <w:r>
              <w:t>Kent Core Mathematics and Critical Reasoning</w:t>
            </w:r>
          </w:p>
        </w:tc>
        <w:tc>
          <w:tcPr>
            <w:tcW w:w="906" w:type="dxa"/>
          </w:tcPr>
          <w:p w:rsidR="00F45667" w:rsidRPr="00F45667" w:rsidRDefault="00B46A5B" w:rsidP="00B46A5B">
            <w:pPr>
              <w:jc w:val="center"/>
            </w:pPr>
            <w:r>
              <w:t>3</w:t>
            </w:r>
          </w:p>
        </w:tc>
      </w:tr>
      <w:tr w:rsidR="00F45667" w:rsidTr="00154573">
        <w:tc>
          <w:tcPr>
            <w:tcW w:w="8444" w:type="dxa"/>
            <w:gridSpan w:val="2"/>
          </w:tcPr>
          <w:p w:rsidR="00F45667" w:rsidRPr="00F45667" w:rsidRDefault="00F45667" w:rsidP="00F45667">
            <w:r>
              <w:t>Kent Core Humanities and Fine Arts (minimum one course from each)</w:t>
            </w:r>
          </w:p>
        </w:tc>
        <w:tc>
          <w:tcPr>
            <w:tcW w:w="906" w:type="dxa"/>
          </w:tcPr>
          <w:p w:rsidR="00F45667" w:rsidRPr="00F45667" w:rsidRDefault="00B46A5B" w:rsidP="00B46A5B">
            <w:pPr>
              <w:jc w:val="center"/>
            </w:pPr>
            <w:r>
              <w:t>9</w:t>
            </w:r>
          </w:p>
        </w:tc>
      </w:tr>
      <w:tr w:rsidR="00F45667" w:rsidTr="00154573">
        <w:tc>
          <w:tcPr>
            <w:tcW w:w="8444" w:type="dxa"/>
            <w:gridSpan w:val="2"/>
          </w:tcPr>
          <w:p w:rsidR="00F45667" w:rsidRPr="00F45667" w:rsidRDefault="00F45667" w:rsidP="00F45667">
            <w:r>
              <w:t>Kent Core Social Sciences (must be from two disciplines)</w:t>
            </w:r>
          </w:p>
        </w:tc>
        <w:tc>
          <w:tcPr>
            <w:tcW w:w="906" w:type="dxa"/>
          </w:tcPr>
          <w:p w:rsidR="00F45667" w:rsidRPr="00F45667" w:rsidRDefault="00B46A5B" w:rsidP="00B46A5B">
            <w:pPr>
              <w:jc w:val="center"/>
            </w:pPr>
            <w:r>
              <w:t>6</w:t>
            </w:r>
          </w:p>
        </w:tc>
      </w:tr>
      <w:tr w:rsidR="00F45667" w:rsidTr="00154573">
        <w:tc>
          <w:tcPr>
            <w:tcW w:w="8444" w:type="dxa"/>
            <w:gridSpan w:val="2"/>
          </w:tcPr>
          <w:p w:rsidR="00F45667" w:rsidRDefault="00F45667" w:rsidP="00F45667">
            <w:r>
              <w:t>Kent Core Basic Sciences (must include one laboratory)</w:t>
            </w:r>
          </w:p>
        </w:tc>
        <w:tc>
          <w:tcPr>
            <w:tcW w:w="906" w:type="dxa"/>
          </w:tcPr>
          <w:p w:rsidR="00F45667" w:rsidRPr="00F45667" w:rsidRDefault="00B46A5B" w:rsidP="00B46A5B">
            <w:pPr>
              <w:jc w:val="center"/>
            </w:pPr>
            <w:r>
              <w:t>6</w:t>
            </w:r>
            <w:r w:rsidR="000C2806">
              <w:t>-7</w:t>
            </w:r>
          </w:p>
        </w:tc>
      </w:tr>
      <w:tr w:rsidR="00F45667" w:rsidTr="00154573">
        <w:tc>
          <w:tcPr>
            <w:tcW w:w="8444" w:type="dxa"/>
            <w:gridSpan w:val="2"/>
          </w:tcPr>
          <w:p w:rsidR="00F45667" w:rsidRDefault="00F45667" w:rsidP="00F45667">
            <w:r>
              <w:t>Kent Core Additional</w:t>
            </w:r>
          </w:p>
        </w:tc>
        <w:tc>
          <w:tcPr>
            <w:tcW w:w="906" w:type="dxa"/>
          </w:tcPr>
          <w:p w:rsidR="00F45667" w:rsidRPr="00F45667" w:rsidRDefault="00B46A5B" w:rsidP="00B46A5B">
            <w:pPr>
              <w:jc w:val="center"/>
            </w:pPr>
            <w:r>
              <w:t>6</w:t>
            </w:r>
          </w:p>
        </w:tc>
      </w:tr>
      <w:tr w:rsidR="00F45667" w:rsidTr="00154573">
        <w:tc>
          <w:tcPr>
            <w:tcW w:w="8444" w:type="dxa"/>
            <w:gridSpan w:val="2"/>
          </w:tcPr>
          <w:p w:rsidR="00F45667" w:rsidRDefault="00F45667" w:rsidP="00F45667">
            <w:r>
              <w:t>General Electives (total credit hours depends on earning 120 credit hours, including 39 upper-division credit hours</w:t>
            </w:r>
          </w:p>
        </w:tc>
        <w:tc>
          <w:tcPr>
            <w:tcW w:w="906" w:type="dxa"/>
          </w:tcPr>
          <w:p w:rsidR="00F45667" w:rsidRPr="00F45667" w:rsidRDefault="00F45667" w:rsidP="00B46A5B">
            <w:pPr>
              <w:jc w:val="center"/>
            </w:pPr>
          </w:p>
        </w:tc>
      </w:tr>
      <w:tr w:rsidR="00B46A5B" w:rsidTr="00154573">
        <w:tc>
          <w:tcPr>
            <w:tcW w:w="8444" w:type="dxa"/>
            <w:gridSpan w:val="2"/>
          </w:tcPr>
          <w:p w:rsidR="00B46A5B" w:rsidRPr="00B46A5B" w:rsidRDefault="00B46A5B" w:rsidP="00B46A5B">
            <w:pPr>
              <w:jc w:val="right"/>
              <w:rPr>
                <w:b/>
              </w:rPr>
            </w:pPr>
            <w:r w:rsidRPr="00B46A5B">
              <w:rPr>
                <w:b/>
              </w:rPr>
              <w:t>Minimum Total Credit Hours:</w:t>
            </w:r>
          </w:p>
        </w:tc>
        <w:tc>
          <w:tcPr>
            <w:tcW w:w="906" w:type="dxa"/>
          </w:tcPr>
          <w:p w:rsidR="00B46A5B" w:rsidRPr="00F45667" w:rsidRDefault="00B46A5B" w:rsidP="00B46A5B">
            <w:pPr>
              <w:jc w:val="center"/>
            </w:pPr>
          </w:p>
        </w:tc>
      </w:tr>
    </w:tbl>
    <w:p w:rsidR="00B46A5B" w:rsidRDefault="00B46A5B" w:rsidP="009D6343">
      <w:pPr>
        <w:spacing w:after="0"/>
        <w:rPr>
          <w:b/>
        </w:rPr>
      </w:pPr>
    </w:p>
    <w:p w:rsidR="00F45667" w:rsidRDefault="00B46A5B" w:rsidP="009D6343">
      <w:pPr>
        <w:spacing w:after="0"/>
        <w:rPr>
          <w:b/>
        </w:rPr>
      </w:pPr>
      <w:r>
        <w:rPr>
          <w:b/>
        </w:rPr>
        <w:t>Graduation Requirements:</w:t>
      </w:r>
    </w:p>
    <w:p w:rsidR="00B46A5B" w:rsidRDefault="00B46A5B" w:rsidP="009D6343">
      <w:pPr>
        <w:spacing w:after="0"/>
      </w:pPr>
      <w:r>
        <w:t>Minimum Major GPA:</w:t>
      </w:r>
      <w:r w:rsidR="00154573">
        <w:tab/>
      </w:r>
    </w:p>
    <w:p w:rsidR="00B46A5B" w:rsidRDefault="00B46A5B" w:rsidP="009D6343">
      <w:pPr>
        <w:spacing w:after="0"/>
      </w:pPr>
      <w:r>
        <w:t>Minimum Overall GPA:</w:t>
      </w:r>
      <w:r w:rsidR="00154573">
        <w:tab/>
      </w:r>
    </w:p>
    <w:p w:rsidR="00B46A5B" w:rsidRDefault="00B46A5B" w:rsidP="009D6343">
      <w:pPr>
        <w:spacing w:after="0"/>
        <w:rPr>
          <w:i/>
        </w:rPr>
      </w:pPr>
      <w:r>
        <w:t xml:space="preserve">Additional Graduation Requirements: </w:t>
      </w:r>
      <w:r w:rsidRPr="00B46A5B">
        <w:rPr>
          <w:i/>
        </w:rPr>
        <w:t>(i.e</w:t>
      </w:r>
      <w:r w:rsidR="0096181D">
        <w:rPr>
          <w:i/>
        </w:rPr>
        <w:t>., minimum</w:t>
      </w:r>
      <w:r w:rsidRPr="00B46A5B">
        <w:rPr>
          <w:i/>
        </w:rPr>
        <w:t xml:space="preserve"> grade in specific courses, </w:t>
      </w:r>
      <w:r w:rsidR="00154573">
        <w:rPr>
          <w:i/>
        </w:rPr>
        <w:t xml:space="preserve">passage of </w:t>
      </w:r>
      <w:r w:rsidRPr="00B46A5B">
        <w:rPr>
          <w:i/>
        </w:rPr>
        <w:t>specific exam)</w:t>
      </w:r>
    </w:p>
    <w:p w:rsidR="00154573" w:rsidRPr="00B549CD" w:rsidRDefault="00154573" w:rsidP="009D6343">
      <w:pPr>
        <w:spacing w:after="0"/>
      </w:pPr>
    </w:p>
    <w:p w:rsidR="00B46A5B" w:rsidRPr="00B549CD" w:rsidRDefault="00B46A5B" w:rsidP="009D6343">
      <w:pPr>
        <w:spacing w:after="0"/>
      </w:pPr>
    </w:p>
    <w:p w:rsidR="00B46A5B" w:rsidRPr="00B46A5B" w:rsidRDefault="00B46A5B" w:rsidP="009D6343">
      <w:pPr>
        <w:spacing w:after="0"/>
        <w:rPr>
          <w:b/>
        </w:rPr>
      </w:pPr>
      <w:r w:rsidRPr="00B46A5B">
        <w:rPr>
          <w:b/>
        </w:rPr>
        <w:t>Roadmap</w:t>
      </w:r>
    </w:p>
    <w:p w:rsidR="000C2806" w:rsidRPr="00B46A5B" w:rsidRDefault="000C2806" w:rsidP="00154573">
      <w:pPr>
        <w:spacing w:after="120"/>
        <w:rPr>
          <w:i/>
        </w:rPr>
      </w:pPr>
      <w:r>
        <w:rPr>
          <w:i/>
        </w:rPr>
        <w:t>Adjust the table to the proposed curriculum, including the Kent Core and general elective requirements.</w:t>
      </w:r>
    </w:p>
    <w:tbl>
      <w:tblPr>
        <w:tblStyle w:val="TableGrid"/>
        <w:tblW w:w="0" w:type="auto"/>
        <w:tblLook w:val="04A0" w:firstRow="1" w:lastRow="0" w:firstColumn="1" w:lastColumn="0" w:noHBand="0" w:noVBand="1"/>
      </w:tblPr>
      <w:tblGrid>
        <w:gridCol w:w="1685"/>
        <w:gridCol w:w="6759"/>
        <w:gridCol w:w="906"/>
      </w:tblGrid>
      <w:tr w:rsidR="00B46A5B" w:rsidTr="00154573">
        <w:tc>
          <w:tcPr>
            <w:tcW w:w="1685" w:type="dxa"/>
            <w:tcBorders>
              <w:right w:val="nil"/>
            </w:tcBorders>
            <w:shd w:val="clear" w:color="auto" w:fill="F2F2F2" w:themeFill="background1" w:themeFillShade="F2"/>
          </w:tcPr>
          <w:p w:rsidR="00B46A5B" w:rsidRPr="00B46A5B" w:rsidRDefault="00B46A5B" w:rsidP="000C2806">
            <w:pPr>
              <w:spacing w:before="120"/>
              <w:rPr>
                <w:b/>
              </w:rPr>
            </w:pPr>
            <w:r>
              <w:rPr>
                <w:b/>
              </w:rPr>
              <w:t>Semester One</w:t>
            </w:r>
          </w:p>
        </w:tc>
        <w:tc>
          <w:tcPr>
            <w:tcW w:w="6759" w:type="dxa"/>
            <w:tcBorders>
              <w:left w:val="nil"/>
              <w:right w:val="nil"/>
            </w:tcBorders>
            <w:shd w:val="clear" w:color="auto" w:fill="F2F2F2" w:themeFill="background1" w:themeFillShade="F2"/>
          </w:tcPr>
          <w:p w:rsidR="00B46A5B" w:rsidRDefault="00B46A5B" w:rsidP="009D6343"/>
        </w:tc>
        <w:tc>
          <w:tcPr>
            <w:tcW w:w="906" w:type="dxa"/>
            <w:tcBorders>
              <w:left w:val="nil"/>
            </w:tcBorders>
            <w:shd w:val="clear" w:color="auto" w:fill="F2F2F2" w:themeFill="background1" w:themeFillShade="F2"/>
          </w:tcPr>
          <w:p w:rsidR="00B46A5B" w:rsidRDefault="00B46A5B" w:rsidP="00B46A5B">
            <w:pPr>
              <w:jc w:val="center"/>
            </w:pPr>
          </w:p>
        </w:tc>
      </w:tr>
      <w:tr w:rsidR="00B46A5B" w:rsidRPr="00B46A5B" w:rsidTr="00154573">
        <w:tc>
          <w:tcPr>
            <w:tcW w:w="1685" w:type="dxa"/>
          </w:tcPr>
          <w:p w:rsidR="00B46A5B" w:rsidRPr="00B46A5B" w:rsidRDefault="00B46A5B" w:rsidP="009D6343">
            <w:pPr>
              <w:rPr>
                <w:b/>
              </w:rPr>
            </w:pPr>
            <w:r w:rsidRPr="00B46A5B">
              <w:rPr>
                <w:b/>
              </w:rPr>
              <w:t>Course</w:t>
            </w:r>
          </w:p>
        </w:tc>
        <w:tc>
          <w:tcPr>
            <w:tcW w:w="6759" w:type="dxa"/>
          </w:tcPr>
          <w:p w:rsidR="00B46A5B" w:rsidRPr="00B46A5B" w:rsidRDefault="00B46A5B" w:rsidP="009D6343">
            <w:pPr>
              <w:rPr>
                <w:b/>
              </w:rPr>
            </w:pPr>
            <w:r w:rsidRPr="00B46A5B">
              <w:rPr>
                <w:b/>
              </w:rPr>
              <w:t>Title</w:t>
            </w:r>
          </w:p>
        </w:tc>
        <w:tc>
          <w:tcPr>
            <w:tcW w:w="906" w:type="dxa"/>
          </w:tcPr>
          <w:p w:rsidR="00B46A5B" w:rsidRPr="00B46A5B" w:rsidRDefault="00B46A5B" w:rsidP="00B46A5B">
            <w:pPr>
              <w:jc w:val="center"/>
              <w:rPr>
                <w:b/>
              </w:rPr>
            </w:pPr>
            <w:r w:rsidRPr="00B46A5B">
              <w:rPr>
                <w:b/>
              </w:rPr>
              <w:t>Credits</w:t>
            </w:r>
          </w:p>
        </w:tc>
      </w:tr>
      <w:tr w:rsidR="00B46A5B" w:rsidTr="00154573">
        <w:tc>
          <w:tcPr>
            <w:tcW w:w="1685" w:type="dxa"/>
          </w:tcPr>
          <w:p w:rsidR="00B46A5B" w:rsidRDefault="00B46A5B" w:rsidP="009D6343"/>
        </w:tc>
        <w:tc>
          <w:tcPr>
            <w:tcW w:w="6759" w:type="dxa"/>
          </w:tcPr>
          <w:p w:rsidR="00B46A5B" w:rsidRDefault="00B46A5B" w:rsidP="009D6343"/>
        </w:tc>
        <w:tc>
          <w:tcPr>
            <w:tcW w:w="906" w:type="dxa"/>
          </w:tcPr>
          <w:p w:rsidR="00B46A5B" w:rsidRDefault="00B46A5B" w:rsidP="00B46A5B">
            <w:pPr>
              <w:jc w:val="center"/>
            </w:pPr>
          </w:p>
        </w:tc>
      </w:tr>
      <w:tr w:rsidR="00B46A5B" w:rsidTr="00154573">
        <w:tc>
          <w:tcPr>
            <w:tcW w:w="1685" w:type="dxa"/>
          </w:tcPr>
          <w:p w:rsidR="00B46A5B" w:rsidRDefault="00B46A5B" w:rsidP="009D6343"/>
        </w:tc>
        <w:tc>
          <w:tcPr>
            <w:tcW w:w="6759" w:type="dxa"/>
          </w:tcPr>
          <w:p w:rsidR="00B46A5B" w:rsidRDefault="00B46A5B" w:rsidP="009D6343"/>
        </w:tc>
        <w:tc>
          <w:tcPr>
            <w:tcW w:w="906" w:type="dxa"/>
          </w:tcPr>
          <w:p w:rsidR="00B46A5B" w:rsidRDefault="00B46A5B" w:rsidP="00B46A5B">
            <w:pPr>
              <w:jc w:val="center"/>
            </w:pPr>
          </w:p>
        </w:tc>
      </w:tr>
      <w:tr w:rsidR="000C2806" w:rsidTr="00154573">
        <w:tc>
          <w:tcPr>
            <w:tcW w:w="8444" w:type="dxa"/>
            <w:gridSpan w:val="2"/>
            <w:tcBorders>
              <w:bottom w:val="single" w:sz="4" w:space="0" w:color="auto"/>
            </w:tcBorders>
          </w:tcPr>
          <w:p w:rsidR="000C2806" w:rsidRDefault="000C2806" w:rsidP="00EB1EB0">
            <w:r>
              <w:t>Kent Core Requirement</w:t>
            </w:r>
          </w:p>
        </w:tc>
        <w:tc>
          <w:tcPr>
            <w:tcW w:w="906" w:type="dxa"/>
            <w:tcBorders>
              <w:bottom w:val="single" w:sz="4" w:space="0" w:color="auto"/>
            </w:tcBorders>
          </w:tcPr>
          <w:p w:rsidR="000C2806" w:rsidRDefault="000C2806" w:rsidP="00EB1EB0">
            <w:pPr>
              <w:jc w:val="center"/>
            </w:pPr>
            <w:r>
              <w:t>3</w:t>
            </w:r>
          </w:p>
        </w:tc>
      </w:tr>
      <w:tr w:rsidR="000C2806" w:rsidTr="00154573">
        <w:tc>
          <w:tcPr>
            <w:tcW w:w="8444" w:type="dxa"/>
            <w:gridSpan w:val="2"/>
            <w:tcBorders>
              <w:bottom w:val="single" w:sz="4" w:space="0" w:color="auto"/>
            </w:tcBorders>
          </w:tcPr>
          <w:p w:rsidR="000C2806" w:rsidRDefault="000C2806" w:rsidP="00EB1EB0">
            <w:r>
              <w:t>Kent Core Requirement</w:t>
            </w:r>
          </w:p>
        </w:tc>
        <w:tc>
          <w:tcPr>
            <w:tcW w:w="906" w:type="dxa"/>
            <w:tcBorders>
              <w:bottom w:val="single" w:sz="4" w:space="0" w:color="auto"/>
            </w:tcBorders>
          </w:tcPr>
          <w:p w:rsidR="000C2806" w:rsidRDefault="000C2806" w:rsidP="00EB1EB0">
            <w:pPr>
              <w:jc w:val="center"/>
            </w:pPr>
            <w:r>
              <w:t>3</w:t>
            </w:r>
          </w:p>
        </w:tc>
      </w:tr>
      <w:tr w:rsidR="000C2806" w:rsidTr="00154573">
        <w:tc>
          <w:tcPr>
            <w:tcW w:w="8444" w:type="dxa"/>
            <w:gridSpan w:val="2"/>
            <w:tcBorders>
              <w:bottom w:val="single" w:sz="4" w:space="0" w:color="auto"/>
            </w:tcBorders>
          </w:tcPr>
          <w:p w:rsidR="000C2806" w:rsidRDefault="000C2806" w:rsidP="009D6343">
            <w:r>
              <w:t>Kent Core Requirement</w:t>
            </w:r>
          </w:p>
        </w:tc>
        <w:tc>
          <w:tcPr>
            <w:tcW w:w="906" w:type="dxa"/>
            <w:tcBorders>
              <w:bottom w:val="single" w:sz="4" w:space="0" w:color="auto"/>
            </w:tcBorders>
          </w:tcPr>
          <w:p w:rsidR="000C2806" w:rsidRDefault="000C2806" w:rsidP="00B46A5B">
            <w:pPr>
              <w:jc w:val="center"/>
            </w:pPr>
            <w:r>
              <w:t>3</w:t>
            </w:r>
          </w:p>
        </w:tc>
      </w:tr>
      <w:tr w:rsidR="000C2806" w:rsidTr="00154573">
        <w:tc>
          <w:tcPr>
            <w:tcW w:w="1685" w:type="dxa"/>
            <w:tcBorders>
              <w:right w:val="nil"/>
            </w:tcBorders>
            <w:shd w:val="clear" w:color="auto" w:fill="F2F2F2" w:themeFill="background1" w:themeFillShade="F2"/>
          </w:tcPr>
          <w:p w:rsidR="00B46A5B" w:rsidRPr="00B46A5B" w:rsidRDefault="00B46A5B" w:rsidP="000C2806">
            <w:pPr>
              <w:spacing w:before="120"/>
              <w:rPr>
                <w:b/>
              </w:rPr>
            </w:pPr>
            <w:r>
              <w:rPr>
                <w:b/>
              </w:rPr>
              <w:t>Semester Two</w:t>
            </w:r>
          </w:p>
        </w:tc>
        <w:tc>
          <w:tcPr>
            <w:tcW w:w="6759" w:type="dxa"/>
            <w:tcBorders>
              <w:left w:val="nil"/>
              <w:right w:val="nil"/>
            </w:tcBorders>
            <w:shd w:val="clear" w:color="auto" w:fill="F2F2F2" w:themeFill="background1" w:themeFillShade="F2"/>
          </w:tcPr>
          <w:p w:rsidR="00B46A5B" w:rsidRDefault="00B46A5B" w:rsidP="00EB1EB0"/>
        </w:tc>
        <w:tc>
          <w:tcPr>
            <w:tcW w:w="906" w:type="dxa"/>
            <w:tcBorders>
              <w:left w:val="nil"/>
            </w:tcBorders>
            <w:shd w:val="clear" w:color="auto" w:fill="F2F2F2" w:themeFill="background1" w:themeFillShade="F2"/>
          </w:tcPr>
          <w:p w:rsidR="00B46A5B" w:rsidRDefault="00B46A5B" w:rsidP="00B46A5B">
            <w:pPr>
              <w:jc w:val="center"/>
            </w:pPr>
          </w:p>
        </w:tc>
      </w:tr>
      <w:tr w:rsidR="00B46A5B" w:rsidRPr="00B46A5B" w:rsidTr="00154573">
        <w:tc>
          <w:tcPr>
            <w:tcW w:w="1685" w:type="dxa"/>
          </w:tcPr>
          <w:p w:rsidR="00B46A5B" w:rsidRPr="00B46A5B" w:rsidRDefault="00B46A5B" w:rsidP="00EB1EB0">
            <w:pPr>
              <w:rPr>
                <w:b/>
              </w:rPr>
            </w:pPr>
            <w:r w:rsidRPr="00B46A5B">
              <w:rPr>
                <w:b/>
              </w:rPr>
              <w:t>Course</w:t>
            </w:r>
          </w:p>
        </w:tc>
        <w:tc>
          <w:tcPr>
            <w:tcW w:w="6759" w:type="dxa"/>
          </w:tcPr>
          <w:p w:rsidR="00B46A5B" w:rsidRPr="00B46A5B" w:rsidRDefault="00B46A5B" w:rsidP="00EB1EB0">
            <w:pPr>
              <w:rPr>
                <w:b/>
              </w:rPr>
            </w:pPr>
            <w:r w:rsidRPr="00B46A5B">
              <w:rPr>
                <w:b/>
              </w:rPr>
              <w:t>Title</w:t>
            </w:r>
          </w:p>
        </w:tc>
        <w:tc>
          <w:tcPr>
            <w:tcW w:w="906" w:type="dxa"/>
          </w:tcPr>
          <w:p w:rsidR="00B46A5B" w:rsidRPr="00B46A5B" w:rsidRDefault="00B46A5B" w:rsidP="00B46A5B">
            <w:pPr>
              <w:jc w:val="center"/>
              <w:rPr>
                <w:b/>
              </w:rPr>
            </w:pPr>
            <w:r w:rsidRPr="00B46A5B">
              <w:rPr>
                <w:b/>
              </w:rPr>
              <w:t>Credits</w:t>
            </w:r>
          </w:p>
        </w:tc>
      </w:tr>
      <w:tr w:rsidR="00B46A5B" w:rsidTr="00154573">
        <w:tc>
          <w:tcPr>
            <w:tcW w:w="1685" w:type="dxa"/>
          </w:tcPr>
          <w:p w:rsidR="00B46A5B" w:rsidRDefault="00B46A5B" w:rsidP="009D6343"/>
        </w:tc>
        <w:tc>
          <w:tcPr>
            <w:tcW w:w="6759" w:type="dxa"/>
          </w:tcPr>
          <w:p w:rsidR="00B46A5B" w:rsidRDefault="00B46A5B" w:rsidP="009D6343"/>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0C2806" w:rsidTr="00154573">
        <w:tc>
          <w:tcPr>
            <w:tcW w:w="8444" w:type="dxa"/>
            <w:gridSpan w:val="2"/>
            <w:tcBorders>
              <w:bottom w:val="single" w:sz="4" w:space="0" w:color="auto"/>
            </w:tcBorders>
          </w:tcPr>
          <w:p w:rsidR="000C2806" w:rsidRDefault="000C2806" w:rsidP="00EB1EB0">
            <w:r>
              <w:t>Kent Core Requirement</w:t>
            </w:r>
          </w:p>
        </w:tc>
        <w:tc>
          <w:tcPr>
            <w:tcW w:w="906" w:type="dxa"/>
            <w:tcBorders>
              <w:bottom w:val="single" w:sz="4" w:space="0" w:color="auto"/>
            </w:tcBorders>
          </w:tcPr>
          <w:p w:rsidR="000C2806" w:rsidRDefault="000C2806" w:rsidP="00EB1EB0">
            <w:pPr>
              <w:jc w:val="center"/>
            </w:pPr>
            <w:r>
              <w:t>3</w:t>
            </w:r>
          </w:p>
        </w:tc>
      </w:tr>
      <w:tr w:rsidR="000C2806" w:rsidTr="00154573">
        <w:tc>
          <w:tcPr>
            <w:tcW w:w="8444" w:type="dxa"/>
            <w:gridSpan w:val="2"/>
            <w:tcBorders>
              <w:bottom w:val="single" w:sz="4" w:space="0" w:color="auto"/>
            </w:tcBorders>
          </w:tcPr>
          <w:p w:rsidR="000C2806" w:rsidRDefault="000C2806" w:rsidP="00EB1EB0">
            <w:r>
              <w:t>Kent Core Requirement</w:t>
            </w:r>
          </w:p>
        </w:tc>
        <w:tc>
          <w:tcPr>
            <w:tcW w:w="906" w:type="dxa"/>
            <w:tcBorders>
              <w:bottom w:val="single" w:sz="4" w:space="0" w:color="auto"/>
            </w:tcBorders>
          </w:tcPr>
          <w:p w:rsidR="000C2806" w:rsidRDefault="000C2806" w:rsidP="00EB1EB0">
            <w:pPr>
              <w:jc w:val="center"/>
            </w:pPr>
            <w:r>
              <w:t>3</w:t>
            </w:r>
          </w:p>
        </w:tc>
      </w:tr>
      <w:tr w:rsidR="000C2806" w:rsidTr="00154573">
        <w:tc>
          <w:tcPr>
            <w:tcW w:w="8444" w:type="dxa"/>
            <w:gridSpan w:val="2"/>
            <w:tcBorders>
              <w:bottom w:val="single" w:sz="4" w:space="0" w:color="auto"/>
            </w:tcBorders>
          </w:tcPr>
          <w:p w:rsidR="000C2806" w:rsidRDefault="000C2806" w:rsidP="00EB1EB0">
            <w:r>
              <w:t>Kent Core Requirement</w:t>
            </w:r>
          </w:p>
        </w:tc>
        <w:tc>
          <w:tcPr>
            <w:tcW w:w="906" w:type="dxa"/>
            <w:tcBorders>
              <w:bottom w:val="single" w:sz="4" w:space="0" w:color="auto"/>
            </w:tcBorders>
          </w:tcPr>
          <w:p w:rsidR="000C2806" w:rsidRDefault="000C2806" w:rsidP="00EB1EB0">
            <w:pPr>
              <w:jc w:val="center"/>
            </w:pPr>
            <w:r>
              <w:t>3</w:t>
            </w:r>
          </w:p>
        </w:tc>
      </w:tr>
      <w:tr w:rsidR="00154573" w:rsidTr="00154573">
        <w:tc>
          <w:tcPr>
            <w:tcW w:w="1685" w:type="dxa"/>
            <w:tcBorders>
              <w:right w:val="nil"/>
            </w:tcBorders>
            <w:shd w:val="clear" w:color="auto" w:fill="F2F2F2" w:themeFill="background1" w:themeFillShade="F2"/>
            <w:tcMar>
              <w:left w:w="115" w:type="dxa"/>
              <w:right w:w="0" w:type="dxa"/>
            </w:tcMar>
          </w:tcPr>
          <w:p w:rsidR="00B46A5B" w:rsidRPr="00B46A5B" w:rsidRDefault="00B46A5B" w:rsidP="000C2806">
            <w:pPr>
              <w:spacing w:before="120"/>
              <w:rPr>
                <w:b/>
              </w:rPr>
            </w:pPr>
            <w:r>
              <w:rPr>
                <w:b/>
              </w:rPr>
              <w:t>Semester Three</w:t>
            </w:r>
          </w:p>
        </w:tc>
        <w:tc>
          <w:tcPr>
            <w:tcW w:w="6759" w:type="dxa"/>
            <w:tcBorders>
              <w:left w:val="nil"/>
              <w:right w:val="nil"/>
            </w:tcBorders>
            <w:shd w:val="clear" w:color="auto" w:fill="F2F2F2" w:themeFill="background1" w:themeFillShade="F2"/>
          </w:tcPr>
          <w:p w:rsidR="00B46A5B" w:rsidRDefault="00B46A5B" w:rsidP="00EB1EB0"/>
        </w:tc>
        <w:tc>
          <w:tcPr>
            <w:tcW w:w="906" w:type="dxa"/>
            <w:tcBorders>
              <w:left w:val="nil"/>
            </w:tcBorders>
            <w:shd w:val="clear" w:color="auto" w:fill="F2F2F2" w:themeFill="background1" w:themeFillShade="F2"/>
          </w:tcPr>
          <w:p w:rsidR="00B46A5B" w:rsidRDefault="00B46A5B" w:rsidP="00B46A5B">
            <w:pPr>
              <w:jc w:val="center"/>
            </w:pPr>
          </w:p>
        </w:tc>
      </w:tr>
      <w:tr w:rsidR="00B46A5B" w:rsidRPr="00B46A5B" w:rsidTr="00154573">
        <w:tc>
          <w:tcPr>
            <w:tcW w:w="1685" w:type="dxa"/>
          </w:tcPr>
          <w:p w:rsidR="00B46A5B" w:rsidRPr="00B46A5B" w:rsidRDefault="00B46A5B" w:rsidP="00EB1EB0">
            <w:pPr>
              <w:rPr>
                <w:b/>
              </w:rPr>
            </w:pPr>
            <w:r w:rsidRPr="00B46A5B">
              <w:rPr>
                <w:b/>
              </w:rPr>
              <w:t>Course</w:t>
            </w:r>
          </w:p>
        </w:tc>
        <w:tc>
          <w:tcPr>
            <w:tcW w:w="6759" w:type="dxa"/>
          </w:tcPr>
          <w:p w:rsidR="00B46A5B" w:rsidRPr="00B46A5B" w:rsidRDefault="00B46A5B" w:rsidP="00EB1EB0">
            <w:pPr>
              <w:rPr>
                <w:b/>
              </w:rPr>
            </w:pPr>
            <w:r w:rsidRPr="00B46A5B">
              <w:rPr>
                <w:b/>
              </w:rPr>
              <w:t>Title</w:t>
            </w:r>
          </w:p>
        </w:tc>
        <w:tc>
          <w:tcPr>
            <w:tcW w:w="906" w:type="dxa"/>
          </w:tcPr>
          <w:p w:rsidR="00B46A5B" w:rsidRPr="00B46A5B" w:rsidRDefault="00B46A5B" w:rsidP="00B46A5B">
            <w:pPr>
              <w:jc w:val="center"/>
              <w:rPr>
                <w:b/>
              </w:rPr>
            </w:pPr>
            <w:r w:rsidRPr="00B46A5B">
              <w:rPr>
                <w:b/>
              </w:rPr>
              <w:t>Credits</w:t>
            </w: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0C2806" w:rsidTr="00154573">
        <w:tc>
          <w:tcPr>
            <w:tcW w:w="8444" w:type="dxa"/>
            <w:gridSpan w:val="2"/>
            <w:tcBorders>
              <w:bottom w:val="single" w:sz="4" w:space="0" w:color="auto"/>
            </w:tcBorders>
          </w:tcPr>
          <w:p w:rsidR="000C2806" w:rsidRDefault="000C2806" w:rsidP="00EB1EB0">
            <w:r>
              <w:t>Kent Core Requirement</w:t>
            </w:r>
          </w:p>
        </w:tc>
        <w:tc>
          <w:tcPr>
            <w:tcW w:w="906" w:type="dxa"/>
            <w:tcBorders>
              <w:bottom w:val="single" w:sz="4" w:space="0" w:color="auto"/>
            </w:tcBorders>
          </w:tcPr>
          <w:p w:rsidR="000C2806" w:rsidRDefault="000C2806" w:rsidP="00EB1EB0">
            <w:pPr>
              <w:jc w:val="center"/>
            </w:pPr>
            <w:r>
              <w:t>3</w:t>
            </w:r>
          </w:p>
        </w:tc>
      </w:tr>
      <w:tr w:rsidR="000C2806" w:rsidTr="00154573">
        <w:tc>
          <w:tcPr>
            <w:tcW w:w="8444" w:type="dxa"/>
            <w:gridSpan w:val="2"/>
            <w:tcBorders>
              <w:bottom w:val="single" w:sz="4" w:space="0" w:color="auto"/>
            </w:tcBorders>
          </w:tcPr>
          <w:p w:rsidR="000C2806" w:rsidRDefault="000C2806" w:rsidP="00EB1EB0">
            <w:r>
              <w:t>Kent Core Requirement</w:t>
            </w:r>
          </w:p>
        </w:tc>
        <w:tc>
          <w:tcPr>
            <w:tcW w:w="906" w:type="dxa"/>
            <w:tcBorders>
              <w:bottom w:val="single" w:sz="4" w:space="0" w:color="auto"/>
            </w:tcBorders>
          </w:tcPr>
          <w:p w:rsidR="000C2806" w:rsidRDefault="000C2806" w:rsidP="00EB1EB0">
            <w:pPr>
              <w:jc w:val="center"/>
            </w:pPr>
            <w:r>
              <w:t>3</w:t>
            </w:r>
          </w:p>
        </w:tc>
      </w:tr>
      <w:tr w:rsidR="000C2806" w:rsidTr="00154573">
        <w:tc>
          <w:tcPr>
            <w:tcW w:w="8444" w:type="dxa"/>
            <w:gridSpan w:val="2"/>
            <w:tcBorders>
              <w:bottom w:val="single" w:sz="4" w:space="0" w:color="auto"/>
            </w:tcBorders>
          </w:tcPr>
          <w:p w:rsidR="000C2806" w:rsidRDefault="000C2806" w:rsidP="00EB1EB0">
            <w:r>
              <w:t>Kent Core Requirement</w:t>
            </w:r>
          </w:p>
        </w:tc>
        <w:tc>
          <w:tcPr>
            <w:tcW w:w="906" w:type="dxa"/>
            <w:tcBorders>
              <w:bottom w:val="single" w:sz="4" w:space="0" w:color="auto"/>
            </w:tcBorders>
          </w:tcPr>
          <w:p w:rsidR="000C2806" w:rsidRDefault="000C2806" w:rsidP="00EB1EB0">
            <w:pPr>
              <w:jc w:val="center"/>
            </w:pPr>
            <w:r>
              <w:t>3</w:t>
            </w:r>
          </w:p>
        </w:tc>
      </w:tr>
      <w:tr w:rsidR="00B46A5B" w:rsidTr="00154573">
        <w:tc>
          <w:tcPr>
            <w:tcW w:w="1685" w:type="dxa"/>
            <w:tcBorders>
              <w:right w:val="nil"/>
            </w:tcBorders>
            <w:shd w:val="clear" w:color="auto" w:fill="F2F2F2" w:themeFill="background1" w:themeFillShade="F2"/>
          </w:tcPr>
          <w:p w:rsidR="00B46A5B" w:rsidRPr="00B46A5B" w:rsidRDefault="00B46A5B" w:rsidP="000C2806">
            <w:pPr>
              <w:spacing w:before="120"/>
              <w:rPr>
                <w:b/>
              </w:rPr>
            </w:pPr>
            <w:r>
              <w:rPr>
                <w:b/>
              </w:rPr>
              <w:t>Semester Four</w:t>
            </w:r>
          </w:p>
        </w:tc>
        <w:tc>
          <w:tcPr>
            <w:tcW w:w="6759" w:type="dxa"/>
            <w:tcBorders>
              <w:left w:val="nil"/>
              <w:right w:val="nil"/>
            </w:tcBorders>
            <w:shd w:val="clear" w:color="auto" w:fill="F2F2F2" w:themeFill="background1" w:themeFillShade="F2"/>
          </w:tcPr>
          <w:p w:rsidR="00B46A5B" w:rsidRDefault="00B46A5B" w:rsidP="00EB1EB0"/>
        </w:tc>
        <w:tc>
          <w:tcPr>
            <w:tcW w:w="906" w:type="dxa"/>
            <w:tcBorders>
              <w:left w:val="nil"/>
            </w:tcBorders>
            <w:shd w:val="clear" w:color="auto" w:fill="F2F2F2" w:themeFill="background1" w:themeFillShade="F2"/>
          </w:tcPr>
          <w:p w:rsidR="00B46A5B" w:rsidRDefault="00B46A5B" w:rsidP="00B46A5B">
            <w:pPr>
              <w:jc w:val="center"/>
            </w:pPr>
          </w:p>
        </w:tc>
      </w:tr>
      <w:tr w:rsidR="00B46A5B" w:rsidRPr="00B46A5B" w:rsidTr="00154573">
        <w:tc>
          <w:tcPr>
            <w:tcW w:w="1685" w:type="dxa"/>
          </w:tcPr>
          <w:p w:rsidR="00B46A5B" w:rsidRPr="00B46A5B" w:rsidRDefault="00B46A5B" w:rsidP="00EB1EB0">
            <w:pPr>
              <w:rPr>
                <w:b/>
              </w:rPr>
            </w:pPr>
            <w:r w:rsidRPr="00B46A5B">
              <w:rPr>
                <w:b/>
              </w:rPr>
              <w:t>Course</w:t>
            </w:r>
          </w:p>
        </w:tc>
        <w:tc>
          <w:tcPr>
            <w:tcW w:w="6759" w:type="dxa"/>
          </w:tcPr>
          <w:p w:rsidR="00B46A5B" w:rsidRPr="00B46A5B" w:rsidRDefault="00B46A5B" w:rsidP="00EB1EB0">
            <w:pPr>
              <w:rPr>
                <w:b/>
              </w:rPr>
            </w:pPr>
            <w:r w:rsidRPr="00B46A5B">
              <w:rPr>
                <w:b/>
              </w:rPr>
              <w:t>Title</w:t>
            </w:r>
          </w:p>
        </w:tc>
        <w:tc>
          <w:tcPr>
            <w:tcW w:w="906" w:type="dxa"/>
          </w:tcPr>
          <w:p w:rsidR="00B46A5B" w:rsidRPr="00B46A5B" w:rsidRDefault="00B46A5B" w:rsidP="00B46A5B">
            <w:pPr>
              <w:jc w:val="center"/>
              <w:rPr>
                <w:b/>
              </w:rPr>
            </w:pPr>
            <w:r w:rsidRPr="00B46A5B">
              <w:rPr>
                <w:b/>
              </w:rPr>
              <w:t>Credits</w:t>
            </w: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0C2806" w:rsidTr="00154573">
        <w:tc>
          <w:tcPr>
            <w:tcW w:w="8444" w:type="dxa"/>
            <w:gridSpan w:val="2"/>
            <w:tcBorders>
              <w:bottom w:val="single" w:sz="4" w:space="0" w:color="auto"/>
            </w:tcBorders>
          </w:tcPr>
          <w:p w:rsidR="000C2806" w:rsidRDefault="000C2806" w:rsidP="00EB1EB0">
            <w:r>
              <w:t>Kent Core Requirement</w:t>
            </w:r>
          </w:p>
        </w:tc>
        <w:tc>
          <w:tcPr>
            <w:tcW w:w="906" w:type="dxa"/>
            <w:tcBorders>
              <w:bottom w:val="single" w:sz="4" w:space="0" w:color="auto"/>
            </w:tcBorders>
          </w:tcPr>
          <w:p w:rsidR="000C2806" w:rsidRDefault="000C2806" w:rsidP="00EB1EB0">
            <w:pPr>
              <w:jc w:val="center"/>
            </w:pPr>
            <w:r>
              <w:t>3</w:t>
            </w:r>
          </w:p>
        </w:tc>
      </w:tr>
      <w:tr w:rsidR="000C2806" w:rsidTr="00154573">
        <w:tc>
          <w:tcPr>
            <w:tcW w:w="8444" w:type="dxa"/>
            <w:gridSpan w:val="2"/>
            <w:tcBorders>
              <w:bottom w:val="single" w:sz="4" w:space="0" w:color="auto"/>
            </w:tcBorders>
          </w:tcPr>
          <w:p w:rsidR="000C2806" w:rsidRDefault="000C2806" w:rsidP="00EB1EB0">
            <w:r>
              <w:t>Kent Core Requirement</w:t>
            </w:r>
          </w:p>
        </w:tc>
        <w:tc>
          <w:tcPr>
            <w:tcW w:w="906" w:type="dxa"/>
            <w:tcBorders>
              <w:bottom w:val="single" w:sz="4" w:space="0" w:color="auto"/>
            </w:tcBorders>
          </w:tcPr>
          <w:p w:rsidR="000C2806" w:rsidRDefault="000C2806" w:rsidP="00EB1EB0">
            <w:pPr>
              <w:jc w:val="center"/>
            </w:pPr>
            <w:r>
              <w:t>3</w:t>
            </w:r>
          </w:p>
        </w:tc>
      </w:tr>
      <w:tr w:rsidR="00B46A5B" w:rsidTr="00154573">
        <w:tc>
          <w:tcPr>
            <w:tcW w:w="1685" w:type="dxa"/>
            <w:tcBorders>
              <w:right w:val="nil"/>
            </w:tcBorders>
            <w:shd w:val="clear" w:color="auto" w:fill="F2F2F2" w:themeFill="background1" w:themeFillShade="F2"/>
          </w:tcPr>
          <w:p w:rsidR="00B46A5B" w:rsidRPr="00B46A5B" w:rsidRDefault="00B46A5B" w:rsidP="000C2806">
            <w:pPr>
              <w:spacing w:before="120"/>
              <w:rPr>
                <w:b/>
              </w:rPr>
            </w:pPr>
            <w:r>
              <w:rPr>
                <w:b/>
              </w:rPr>
              <w:t>Semester Five</w:t>
            </w:r>
          </w:p>
        </w:tc>
        <w:tc>
          <w:tcPr>
            <w:tcW w:w="6759" w:type="dxa"/>
            <w:tcBorders>
              <w:left w:val="nil"/>
              <w:right w:val="nil"/>
            </w:tcBorders>
            <w:shd w:val="clear" w:color="auto" w:fill="F2F2F2" w:themeFill="background1" w:themeFillShade="F2"/>
          </w:tcPr>
          <w:p w:rsidR="00B46A5B" w:rsidRDefault="00B46A5B" w:rsidP="00EB1EB0"/>
        </w:tc>
        <w:tc>
          <w:tcPr>
            <w:tcW w:w="906" w:type="dxa"/>
            <w:tcBorders>
              <w:left w:val="nil"/>
            </w:tcBorders>
            <w:shd w:val="clear" w:color="auto" w:fill="F2F2F2" w:themeFill="background1" w:themeFillShade="F2"/>
          </w:tcPr>
          <w:p w:rsidR="00B46A5B" w:rsidRDefault="00B46A5B" w:rsidP="00B46A5B">
            <w:pPr>
              <w:jc w:val="center"/>
            </w:pPr>
          </w:p>
        </w:tc>
      </w:tr>
      <w:tr w:rsidR="00B46A5B" w:rsidRPr="00B46A5B" w:rsidTr="00154573">
        <w:tc>
          <w:tcPr>
            <w:tcW w:w="1685" w:type="dxa"/>
          </w:tcPr>
          <w:p w:rsidR="00B46A5B" w:rsidRPr="00B46A5B" w:rsidRDefault="00B46A5B" w:rsidP="00EB1EB0">
            <w:pPr>
              <w:rPr>
                <w:b/>
              </w:rPr>
            </w:pPr>
            <w:r w:rsidRPr="00B46A5B">
              <w:rPr>
                <w:b/>
              </w:rPr>
              <w:t>Course</w:t>
            </w:r>
          </w:p>
        </w:tc>
        <w:tc>
          <w:tcPr>
            <w:tcW w:w="6759" w:type="dxa"/>
          </w:tcPr>
          <w:p w:rsidR="00B46A5B" w:rsidRPr="00B46A5B" w:rsidRDefault="00B46A5B" w:rsidP="00EB1EB0">
            <w:pPr>
              <w:rPr>
                <w:b/>
              </w:rPr>
            </w:pPr>
            <w:r w:rsidRPr="00B46A5B">
              <w:rPr>
                <w:b/>
              </w:rPr>
              <w:t>Title</w:t>
            </w:r>
          </w:p>
        </w:tc>
        <w:tc>
          <w:tcPr>
            <w:tcW w:w="906" w:type="dxa"/>
          </w:tcPr>
          <w:p w:rsidR="00B46A5B" w:rsidRPr="00B46A5B" w:rsidRDefault="00B46A5B" w:rsidP="00B46A5B">
            <w:pPr>
              <w:jc w:val="center"/>
              <w:rPr>
                <w:b/>
              </w:rPr>
            </w:pPr>
            <w:r w:rsidRPr="00B46A5B">
              <w:rPr>
                <w:b/>
              </w:rPr>
              <w:t>Credits</w:t>
            </w: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0C2806" w:rsidTr="00154573">
        <w:tc>
          <w:tcPr>
            <w:tcW w:w="8444" w:type="dxa"/>
            <w:gridSpan w:val="2"/>
            <w:tcBorders>
              <w:bottom w:val="single" w:sz="4" w:space="0" w:color="auto"/>
            </w:tcBorders>
          </w:tcPr>
          <w:p w:rsidR="000C2806" w:rsidRDefault="000C2806" w:rsidP="00EB1EB0">
            <w:r>
              <w:t>Kent Core Requirement</w:t>
            </w:r>
          </w:p>
        </w:tc>
        <w:tc>
          <w:tcPr>
            <w:tcW w:w="906" w:type="dxa"/>
            <w:tcBorders>
              <w:bottom w:val="single" w:sz="4" w:space="0" w:color="auto"/>
            </w:tcBorders>
          </w:tcPr>
          <w:p w:rsidR="000C2806" w:rsidRDefault="000C2806" w:rsidP="00EB1EB0">
            <w:pPr>
              <w:jc w:val="center"/>
            </w:pPr>
            <w:r>
              <w:t>3</w:t>
            </w:r>
          </w:p>
        </w:tc>
      </w:tr>
      <w:tr w:rsidR="00B46A5B" w:rsidTr="00154573">
        <w:tc>
          <w:tcPr>
            <w:tcW w:w="1685" w:type="dxa"/>
            <w:tcBorders>
              <w:right w:val="nil"/>
            </w:tcBorders>
            <w:shd w:val="clear" w:color="auto" w:fill="F2F2F2" w:themeFill="background1" w:themeFillShade="F2"/>
          </w:tcPr>
          <w:p w:rsidR="00B46A5B" w:rsidRPr="00B46A5B" w:rsidRDefault="00B46A5B" w:rsidP="000C2806">
            <w:pPr>
              <w:spacing w:before="120"/>
              <w:rPr>
                <w:b/>
              </w:rPr>
            </w:pPr>
            <w:r>
              <w:rPr>
                <w:b/>
              </w:rPr>
              <w:t>Semester Six</w:t>
            </w:r>
          </w:p>
        </w:tc>
        <w:tc>
          <w:tcPr>
            <w:tcW w:w="6759" w:type="dxa"/>
            <w:tcBorders>
              <w:left w:val="nil"/>
              <w:right w:val="nil"/>
            </w:tcBorders>
            <w:shd w:val="clear" w:color="auto" w:fill="F2F2F2" w:themeFill="background1" w:themeFillShade="F2"/>
          </w:tcPr>
          <w:p w:rsidR="00B46A5B" w:rsidRDefault="00B46A5B" w:rsidP="00EB1EB0"/>
        </w:tc>
        <w:tc>
          <w:tcPr>
            <w:tcW w:w="906" w:type="dxa"/>
            <w:tcBorders>
              <w:left w:val="nil"/>
            </w:tcBorders>
            <w:shd w:val="clear" w:color="auto" w:fill="F2F2F2" w:themeFill="background1" w:themeFillShade="F2"/>
          </w:tcPr>
          <w:p w:rsidR="00B46A5B" w:rsidRDefault="00B46A5B" w:rsidP="00B46A5B">
            <w:pPr>
              <w:jc w:val="center"/>
            </w:pPr>
          </w:p>
        </w:tc>
      </w:tr>
      <w:tr w:rsidR="00B46A5B" w:rsidRPr="00B46A5B" w:rsidTr="00154573">
        <w:tc>
          <w:tcPr>
            <w:tcW w:w="1685" w:type="dxa"/>
          </w:tcPr>
          <w:p w:rsidR="00B46A5B" w:rsidRPr="00B46A5B" w:rsidRDefault="00B46A5B" w:rsidP="00EB1EB0">
            <w:pPr>
              <w:rPr>
                <w:b/>
              </w:rPr>
            </w:pPr>
            <w:r w:rsidRPr="00B46A5B">
              <w:rPr>
                <w:b/>
              </w:rPr>
              <w:t>Course</w:t>
            </w:r>
          </w:p>
        </w:tc>
        <w:tc>
          <w:tcPr>
            <w:tcW w:w="6759" w:type="dxa"/>
          </w:tcPr>
          <w:p w:rsidR="00B46A5B" w:rsidRPr="00B46A5B" w:rsidRDefault="00B46A5B" w:rsidP="00EB1EB0">
            <w:pPr>
              <w:rPr>
                <w:b/>
              </w:rPr>
            </w:pPr>
            <w:r w:rsidRPr="00B46A5B">
              <w:rPr>
                <w:b/>
              </w:rPr>
              <w:t>Title</w:t>
            </w:r>
          </w:p>
        </w:tc>
        <w:tc>
          <w:tcPr>
            <w:tcW w:w="906" w:type="dxa"/>
          </w:tcPr>
          <w:p w:rsidR="00B46A5B" w:rsidRPr="00B46A5B" w:rsidRDefault="00B46A5B" w:rsidP="00B46A5B">
            <w:pPr>
              <w:jc w:val="center"/>
              <w:rPr>
                <w:b/>
              </w:rPr>
            </w:pPr>
            <w:r w:rsidRPr="00B46A5B">
              <w:rPr>
                <w:b/>
              </w:rPr>
              <w:t>Credits</w:t>
            </w: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bookmarkStart w:id="0" w:name="_GoBack"/>
            <w:bookmarkEnd w:id="0"/>
          </w:p>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Borders>
              <w:bottom w:val="single" w:sz="4" w:space="0" w:color="auto"/>
            </w:tcBorders>
          </w:tcPr>
          <w:p w:rsidR="00B46A5B" w:rsidRDefault="00B46A5B" w:rsidP="00EB1EB0"/>
        </w:tc>
        <w:tc>
          <w:tcPr>
            <w:tcW w:w="6759" w:type="dxa"/>
            <w:tcBorders>
              <w:bottom w:val="single" w:sz="4" w:space="0" w:color="auto"/>
            </w:tcBorders>
          </w:tcPr>
          <w:p w:rsidR="00B46A5B" w:rsidRDefault="00B46A5B" w:rsidP="00EB1EB0"/>
        </w:tc>
        <w:tc>
          <w:tcPr>
            <w:tcW w:w="906" w:type="dxa"/>
            <w:tcBorders>
              <w:bottom w:val="single" w:sz="4" w:space="0" w:color="auto"/>
            </w:tcBorders>
          </w:tcPr>
          <w:p w:rsidR="00B46A5B" w:rsidRDefault="00B46A5B" w:rsidP="00B46A5B">
            <w:pPr>
              <w:jc w:val="center"/>
            </w:pPr>
          </w:p>
        </w:tc>
      </w:tr>
      <w:tr w:rsidR="000C2806" w:rsidTr="00154573">
        <w:tc>
          <w:tcPr>
            <w:tcW w:w="1685" w:type="dxa"/>
            <w:tcBorders>
              <w:bottom w:val="single" w:sz="4" w:space="0" w:color="auto"/>
            </w:tcBorders>
          </w:tcPr>
          <w:p w:rsidR="000C2806" w:rsidRDefault="000C2806" w:rsidP="00EB1EB0"/>
        </w:tc>
        <w:tc>
          <w:tcPr>
            <w:tcW w:w="6759" w:type="dxa"/>
            <w:tcBorders>
              <w:bottom w:val="single" w:sz="4" w:space="0" w:color="auto"/>
            </w:tcBorders>
          </w:tcPr>
          <w:p w:rsidR="000C2806" w:rsidRPr="00B46A5B" w:rsidRDefault="000C2806" w:rsidP="00EB1EB0">
            <w:pPr>
              <w:jc w:val="right"/>
              <w:rPr>
                <w:b/>
              </w:rPr>
            </w:pPr>
            <w:r w:rsidRPr="00B46A5B">
              <w:rPr>
                <w:b/>
              </w:rPr>
              <w:t>Credit Hours:</w:t>
            </w:r>
          </w:p>
        </w:tc>
        <w:tc>
          <w:tcPr>
            <w:tcW w:w="906" w:type="dxa"/>
            <w:tcBorders>
              <w:bottom w:val="single" w:sz="4" w:space="0" w:color="auto"/>
            </w:tcBorders>
          </w:tcPr>
          <w:p w:rsidR="000C2806" w:rsidRDefault="000C2806" w:rsidP="00EB1EB0">
            <w:pPr>
              <w:jc w:val="center"/>
            </w:pPr>
          </w:p>
        </w:tc>
      </w:tr>
      <w:tr w:rsidR="00154573" w:rsidTr="00154573">
        <w:tc>
          <w:tcPr>
            <w:tcW w:w="1685" w:type="dxa"/>
            <w:tcBorders>
              <w:right w:val="nil"/>
            </w:tcBorders>
            <w:shd w:val="clear" w:color="auto" w:fill="F2F2F2" w:themeFill="background1" w:themeFillShade="F2"/>
            <w:tcMar>
              <w:left w:w="115" w:type="dxa"/>
              <w:right w:w="0" w:type="dxa"/>
            </w:tcMar>
          </w:tcPr>
          <w:p w:rsidR="00B46A5B" w:rsidRPr="00B46A5B" w:rsidRDefault="00B46A5B" w:rsidP="000C2806">
            <w:pPr>
              <w:spacing w:before="120"/>
              <w:rPr>
                <w:b/>
              </w:rPr>
            </w:pPr>
            <w:r>
              <w:rPr>
                <w:b/>
              </w:rPr>
              <w:t>Semester Seven</w:t>
            </w:r>
          </w:p>
        </w:tc>
        <w:tc>
          <w:tcPr>
            <w:tcW w:w="6759" w:type="dxa"/>
            <w:tcBorders>
              <w:left w:val="nil"/>
              <w:right w:val="nil"/>
            </w:tcBorders>
            <w:shd w:val="clear" w:color="auto" w:fill="F2F2F2" w:themeFill="background1" w:themeFillShade="F2"/>
          </w:tcPr>
          <w:p w:rsidR="00B46A5B" w:rsidRDefault="00B46A5B" w:rsidP="00EB1EB0"/>
        </w:tc>
        <w:tc>
          <w:tcPr>
            <w:tcW w:w="906" w:type="dxa"/>
            <w:tcBorders>
              <w:left w:val="nil"/>
            </w:tcBorders>
            <w:shd w:val="clear" w:color="auto" w:fill="F2F2F2" w:themeFill="background1" w:themeFillShade="F2"/>
          </w:tcPr>
          <w:p w:rsidR="00B46A5B" w:rsidRDefault="00B46A5B" w:rsidP="00B46A5B">
            <w:pPr>
              <w:jc w:val="center"/>
            </w:pPr>
          </w:p>
        </w:tc>
      </w:tr>
      <w:tr w:rsidR="00B46A5B" w:rsidTr="00154573">
        <w:tc>
          <w:tcPr>
            <w:tcW w:w="1685" w:type="dxa"/>
          </w:tcPr>
          <w:p w:rsidR="00B46A5B" w:rsidRDefault="00B46A5B" w:rsidP="00EB1EB0">
            <w:r>
              <w:t>Course</w:t>
            </w:r>
          </w:p>
        </w:tc>
        <w:tc>
          <w:tcPr>
            <w:tcW w:w="6759" w:type="dxa"/>
          </w:tcPr>
          <w:p w:rsidR="00B46A5B" w:rsidRDefault="00B46A5B" w:rsidP="00EB1EB0">
            <w:r>
              <w:t>Title</w:t>
            </w:r>
          </w:p>
        </w:tc>
        <w:tc>
          <w:tcPr>
            <w:tcW w:w="906" w:type="dxa"/>
          </w:tcPr>
          <w:p w:rsidR="00B46A5B" w:rsidRDefault="00B46A5B" w:rsidP="00B46A5B">
            <w:pPr>
              <w:jc w:val="center"/>
            </w:pPr>
            <w:r>
              <w:t>Credits</w:t>
            </w: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Borders>
              <w:bottom w:val="single" w:sz="4" w:space="0" w:color="auto"/>
            </w:tcBorders>
          </w:tcPr>
          <w:p w:rsidR="00B46A5B" w:rsidRDefault="00B46A5B" w:rsidP="00EB1EB0"/>
        </w:tc>
        <w:tc>
          <w:tcPr>
            <w:tcW w:w="6759" w:type="dxa"/>
            <w:tcBorders>
              <w:bottom w:val="single" w:sz="4" w:space="0" w:color="auto"/>
            </w:tcBorders>
          </w:tcPr>
          <w:p w:rsidR="00B46A5B" w:rsidRDefault="00B46A5B" w:rsidP="00EB1EB0"/>
        </w:tc>
        <w:tc>
          <w:tcPr>
            <w:tcW w:w="906" w:type="dxa"/>
            <w:tcBorders>
              <w:bottom w:val="single" w:sz="4" w:space="0" w:color="auto"/>
            </w:tcBorders>
          </w:tcPr>
          <w:p w:rsidR="00B46A5B" w:rsidRDefault="00B46A5B" w:rsidP="00B46A5B">
            <w:pPr>
              <w:jc w:val="center"/>
            </w:pPr>
          </w:p>
        </w:tc>
      </w:tr>
      <w:tr w:rsidR="000C2806" w:rsidTr="00154573">
        <w:tc>
          <w:tcPr>
            <w:tcW w:w="1685" w:type="dxa"/>
            <w:tcBorders>
              <w:bottom w:val="single" w:sz="4" w:space="0" w:color="auto"/>
            </w:tcBorders>
          </w:tcPr>
          <w:p w:rsidR="000C2806" w:rsidRDefault="000C2806" w:rsidP="00EB1EB0"/>
        </w:tc>
        <w:tc>
          <w:tcPr>
            <w:tcW w:w="6759" w:type="dxa"/>
            <w:tcBorders>
              <w:bottom w:val="single" w:sz="4" w:space="0" w:color="auto"/>
            </w:tcBorders>
          </w:tcPr>
          <w:p w:rsidR="000C2806" w:rsidRPr="00B46A5B" w:rsidRDefault="000C2806" w:rsidP="00EB1EB0">
            <w:pPr>
              <w:jc w:val="right"/>
              <w:rPr>
                <w:b/>
              </w:rPr>
            </w:pPr>
            <w:r w:rsidRPr="00B46A5B">
              <w:rPr>
                <w:b/>
              </w:rPr>
              <w:t>Credit Hours:</w:t>
            </w:r>
          </w:p>
        </w:tc>
        <w:tc>
          <w:tcPr>
            <w:tcW w:w="906" w:type="dxa"/>
            <w:tcBorders>
              <w:bottom w:val="single" w:sz="4" w:space="0" w:color="auto"/>
            </w:tcBorders>
          </w:tcPr>
          <w:p w:rsidR="000C2806" w:rsidRDefault="000C2806" w:rsidP="00EB1EB0">
            <w:pPr>
              <w:jc w:val="center"/>
            </w:pPr>
          </w:p>
        </w:tc>
      </w:tr>
      <w:tr w:rsidR="00B46A5B" w:rsidTr="00154573">
        <w:tc>
          <w:tcPr>
            <w:tcW w:w="1685" w:type="dxa"/>
            <w:tcBorders>
              <w:right w:val="nil"/>
            </w:tcBorders>
            <w:shd w:val="clear" w:color="auto" w:fill="F2F2F2" w:themeFill="background1" w:themeFillShade="F2"/>
          </w:tcPr>
          <w:p w:rsidR="00B46A5B" w:rsidRPr="00B46A5B" w:rsidRDefault="00B46A5B" w:rsidP="000C2806">
            <w:pPr>
              <w:spacing w:before="120"/>
              <w:rPr>
                <w:b/>
              </w:rPr>
            </w:pPr>
            <w:r>
              <w:rPr>
                <w:b/>
              </w:rPr>
              <w:t>Semester Eight</w:t>
            </w:r>
          </w:p>
        </w:tc>
        <w:tc>
          <w:tcPr>
            <w:tcW w:w="6759" w:type="dxa"/>
            <w:tcBorders>
              <w:left w:val="nil"/>
              <w:right w:val="nil"/>
            </w:tcBorders>
            <w:shd w:val="clear" w:color="auto" w:fill="F2F2F2" w:themeFill="background1" w:themeFillShade="F2"/>
          </w:tcPr>
          <w:p w:rsidR="00B46A5B" w:rsidRDefault="00B46A5B" w:rsidP="00EB1EB0"/>
        </w:tc>
        <w:tc>
          <w:tcPr>
            <w:tcW w:w="906" w:type="dxa"/>
            <w:tcBorders>
              <w:left w:val="nil"/>
            </w:tcBorders>
            <w:shd w:val="clear" w:color="auto" w:fill="F2F2F2" w:themeFill="background1" w:themeFillShade="F2"/>
          </w:tcPr>
          <w:p w:rsidR="00B46A5B" w:rsidRDefault="00B46A5B" w:rsidP="00B46A5B">
            <w:pPr>
              <w:jc w:val="center"/>
            </w:pPr>
          </w:p>
        </w:tc>
      </w:tr>
      <w:tr w:rsidR="00B46A5B" w:rsidTr="00154573">
        <w:tc>
          <w:tcPr>
            <w:tcW w:w="1685" w:type="dxa"/>
          </w:tcPr>
          <w:p w:rsidR="00B46A5B" w:rsidRDefault="00B46A5B" w:rsidP="00EB1EB0">
            <w:r>
              <w:t>Course</w:t>
            </w:r>
          </w:p>
        </w:tc>
        <w:tc>
          <w:tcPr>
            <w:tcW w:w="6759" w:type="dxa"/>
          </w:tcPr>
          <w:p w:rsidR="00B46A5B" w:rsidRDefault="00B46A5B" w:rsidP="00EB1EB0">
            <w:r>
              <w:t>Title</w:t>
            </w:r>
          </w:p>
        </w:tc>
        <w:tc>
          <w:tcPr>
            <w:tcW w:w="906" w:type="dxa"/>
          </w:tcPr>
          <w:p w:rsidR="00B46A5B" w:rsidRDefault="00B46A5B" w:rsidP="00B46A5B">
            <w:pPr>
              <w:jc w:val="center"/>
            </w:pPr>
            <w:r>
              <w:t>Credits</w:t>
            </w: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r w:rsidR="00B46A5B" w:rsidTr="00154573">
        <w:tc>
          <w:tcPr>
            <w:tcW w:w="1685" w:type="dxa"/>
          </w:tcPr>
          <w:p w:rsidR="00B46A5B" w:rsidRDefault="00B46A5B" w:rsidP="00EB1EB0"/>
        </w:tc>
        <w:tc>
          <w:tcPr>
            <w:tcW w:w="6759" w:type="dxa"/>
          </w:tcPr>
          <w:p w:rsidR="00B46A5B" w:rsidRDefault="00B46A5B" w:rsidP="00EB1EB0"/>
        </w:tc>
        <w:tc>
          <w:tcPr>
            <w:tcW w:w="906" w:type="dxa"/>
          </w:tcPr>
          <w:p w:rsidR="00B46A5B" w:rsidRDefault="00B46A5B" w:rsidP="00B46A5B">
            <w:pPr>
              <w:jc w:val="center"/>
            </w:pPr>
          </w:p>
        </w:tc>
      </w:tr>
    </w:tbl>
    <w:p w:rsidR="00B46A5B" w:rsidRPr="00B46A5B" w:rsidRDefault="00B46A5B" w:rsidP="009D6343">
      <w:pPr>
        <w:spacing w:after="0"/>
      </w:pPr>
    </w:p>
    <w:sectPr w:rsidR="00B46A5B" w:rsidRPr="00B46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43"/>
    <w:rsid w:val="00051241"/>
    <w:rsid w:val="000A160C"/>
    <w:rsid w:val="000C2806"/>
    <w:rsid w:val="00154573"/>
    <w:rsid w:val="0035145E"/>
    <w:rsid w:val="00815897"/>
    <w:rsid w:val="0096181D"/>
    <w:rsid w:val="009D6343"/>
    <w:rsid w:val="00B46A5B"/>
    <w:rsid w:val="00B549CD"/>
    <w:rsid w:val="00F4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EC7F"/>
  <w15:chartTrackingRefBased/>
  <w15:docId w15:val="{C9E3ED31-6908-4FDE-A27C-7955F819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6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TILLETT, THERESE</dc:creator>
  <cp:keywords/>
  <dc:description/>
  <cp:lastModifiedBy>TILLETT, THERESE</cp:lastModifiedBy>
  <cp:revision>4</cp:revision>
  <dcterms:created xsi:type="dcterms:W3CDTF">2017-08-08T14:36:00Z</dcterms:created>
  <dcterms:modified xsi:type="dcterms:W3CDTF">2017-08-08T19:31:00Z</dcterms:modified>
</cp:coreProperties>
</file>